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C87" w:rsidRDefault="00E54C87">
      <w:pPr>
        <w:tabs>
          <w:tab w:val="center" w:pos="2552"/>
        </w:tabs>
        <w:rPr>
          <w:rFonts w:ascii="Calibri" w:hAnsi="Calibri" w:cs="Calibri"/>
          <w:b/>
          <w:sz w:val="18"/>
          <w:szCs w:val="18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1pt;margin-top:-2.05pt;width:41.55pt;height:41.5pt;z-index:251657728;mso-wrap-distance-left:9.05pt;mso-wrap-distance-right:9.05pt" stroked="f">
            <v:fill color2="black"/>
            <v:textbox inset="0,0,0,0">
              <w:txbxContent>
                <w:p w:rsidR="00E54C87" w:rsidRDefault="009362C6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33400" cy="53340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</w:r>
    </w:p>
    <w:p w:rsidR="00E54C87" w:rsidRDefault="00E54C87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18"/>
          <w:szCs w:val="18"/>
          <w:lang w:val="en-US"/>
        </w:rPr>
        <w:tab/>
      </w:r>
    </w:p>
    <w:p w:rsidR="00E54C87" w:rsidRDefault="00E54C87">
      <w:pPr>
        <w:tabs>
          <w:tab w:val="center" w:pos="2552"/>
          <w:tab w:val="left" w:pos="5940"/>
          <w:tab w:val="right" w:pos="9900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E54C87" w:rsidRDefault="00E54C87">
      <w:pPr>
        <w:tabs>
          <w:tab w:val="center" w:pos="2552"/>
          <w:tab w:val="left" w:pos="6120"/>
          <w:tab w:val="right" w:pos="9900"/>
        </w:tabs>
        <w:spacing w:line="260" w:lineRule="exact"/>
        <w:rPr>
          <w:rFonts w:ascii="Calibri" w:hAnsi="Calibri" w:cs="Calibri"/>
          <w:sz w:val="20"/>
          <w:szCs w:val="20"/>
        </w:rPr>
      </w:pPr>
    </w:p>
    <w:p w:rsidR="00E54C87" w:rsidRDefault="00E54C87">
      <w:pPr>
        <w:tabs>
          <w:tab w:val="center" w:pos="2552"/>
          <w:tab w:val="left" w:pos="6521"/>
          <w:tab w:val="right" w:pos="9900"/>
        </w:tabs>
        <w:spacing w:line="260" w:lineRule="exact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t>ΕΛΛΗΝΙΚΗ ΔΗΜΟΚΡΑΤΙΑ</w:t>
      </w:r>
      <w:r>
        <w:tab/>
      </w:r>
    </w:p>
    <w:p w:rsidR="00E54C87" w:rsidRDefault="00E54C87">
      <w:pPr>
        <w:tabs>
          <w:tab w:val="center" w:pos="2552"/>
          <w:tab w:val="left" w:pos="7020"/>
        </w:tabs>
        <w:spacing w:line="260" w:lineRule="exact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>ΥΠΟΥΡΓΕΙΟ  ΠΑΙΔΕΙΑΣ</w:t>
      </w:r>
    </w:p>
    <w:p w:rsidR="00E54C87" w:rsidRDefault="00E54C87">
      <w:pPr>
        <w:tabs>
          <w:tab w:val="center" w:pos="2552"/>
          <w:tab w:val="left" w:pos="7020"/>
        </w:tabs>
        <w:spacing w:line="260" w:lineRule="exact"/>
        <w:rPr>
          <w:sz w:val="20"/>
          <w:szCs w:val="20"/>
        </w:rPr>
      </w:pPr>
      <w:r>
        <w:rPr>
          <w:sz w:val="22"/>
          <w:szCs w:val="22"/>
        </w:rPr>
        <w:t xml:space="preserve">                ΕΡΕΥΝΑΣ ΚΑΙ ΘΡΗΣΚΕΥΜΑΤΩΝ</w:t>
      </w:r>
    </w:p>
    <w:p w:rsidR="00E54C87" w:rsidRPr="00431A0D" w:rsidRDefault="00E54C87">
      <w:pPr>
        <w:tabs>
          <w:tab w:val="center" w:pos="2552"/>
          <w:tab w:val="left" w:pos="7020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----                                                                                   Ιωάννινα, </w:t>
      </w:r>
      <w:r w:rsidR="00E30A78" w:rsidRPr="00431A0D">
        <w:rPr>
          <w:sz w:val="20"/>
          <w:szCs w:val="20"/>
        </w:rPr>
        <w:t>2</w:t>
      </w:r>
      <w:r w:rsidR="00600CC0" w:rsidRPr="00431A0D">
        <w:rPr>
          <w:sz w:val="20"/>
          <w:szCs w:val="20"/>
        </w:rPr>
        <w:t>5</w:t>
      </w:r>
      <w:r w:rsidRPr="00431A0D">
        <w:rPr>
          <w:sz w:val="20"/>
          <w:szCs w:val="20"/>
        </w:rPr>
        <w:t>/</w:t>
      </w:r>
      <w:r w:rsidR="00FC4AD7" w:rsidRPr="00431A0D">
        <w:rPr>
          <w:sz w:val="20"/>
          <w:szCs w:val="20"/>
        </w:rPr>
        <w:t xml:space="preserve"> 0</w:t>
      </w:r>
      <w:r w:rsidR="006E28B5" w:rsidRPr="00431A0D">
        <w:rPr>
          <w:sz w:val="20"/>
          <w:szCs w:val="20"/>
        </w:rPr>
        <w:t>6</w:t>
      </w:r>
      <w:r w:rsidR="000919D3" w:rsidRPr="00431A0D">
        <w:rPr>
          <w:sz w:val="20"/>
          <w:szCs w:val="20"/>
        </w:rPr>
        <w:t xml:space="preserve"> /201</w:t>
      </w:r>
      <w:r w:rsidR="00A41645" w:rsidRPr="00431A0D">
        <w:rPr>
          <w:sz w:val="20"/>
          <w:szCs w:val="20"/>
        </w:rPr>
        <w:t>9</w:t>
      </w:r>
    </w:p>
    <w:p w:rsidR="00E54C87" w:rsidRPr="00F76942" w:rsidRDefault="00E54C87">
      <w:pPr>
        <w:tabs>
          <w:tab w:val="center" w:pos="2552"/>
          <w:tab w:val="left" w:pos="6521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ΠΕΡ</w:t>
      </w:r>
      <w:r w:rsidRPr="00F76942">
        <w:rPr>
          <w:sz w:val="20"/>
          <w:szCs w:val="20"/>
        </w:rPr>
        <w:t>/</w:t>
      </w:r>
      <w:r>
        <w:rPr>
          <w:sz w:val="20"/>
          <w:szCs w:val="20"/>
        </w:rPr>
        <w:t>ΚΗ</w:t>
      </w:r>
      <w:r w:rsidRPr="00F76942">
        <w:rPr>
          <w:sz w:val="20"/>
          <w:szCs w:val="20"/>
        </w:rPr>
        <w:t xml:space="preserve"> </w:t>
      </w:r>
      <w:r>
        <w:rPr>
          <w:sz w:val="20"/>
          <w:szCs w:val="20"/>
        </w:rPr>
        <w:t>Δ</w:t>
      </w:r>
      <w:r w:rsidRPr="00F76942">
        <w:rPr>
          <w:sz w:val="20"/>
          <w:szCs w:val="20"/>
        </w:rPr>
        <w:t>/</w:t>
      </w:r>
      <w:r>
        <w:rPr>
          <w:sz w:val="20"/>
          <w:szCs w:val="20"/>
        </w:rPr>
        <w:t>ΝΣΗ</w:t>
      </w:r>
      <w:r w:rsidRPr="00F76942">
        <w:rPr>
          <w:sz w:val="20"/>
          <w:szCs w:val="20"/>
        </w:rPr>
        <w:t xml:space="preserve"> </w:t>
      </w:r>
      <w:r>
        <w:rPr>
          <w:sz w:val="20"/>
          <w:szCs w:val="20"/>
        </w:rPr>
        <w:t>Π</w:t>
      </w:r>
      <w:r w:rsidRPr="00F76942">
        <w:rPr>
          <w:sz w:val="20"/>
          <w:szCs w:val="20"/>
        </w:rPr>
        <w:t>/</w:t>
      </w:r>
      <w:r>
        <w:rPr>
          <w:sz w:val="20"/>
          <w:szCs w:val="20"/>
        </w:rPr>
        <w:t>ΘΜΙΑΣ</w:t>
      </w:r>
      <w:r w:rsidRPr="00F76942">
        <w:rPr>
          <w:sz w:val="20"/>
          <w:szCs w:val="20"/>
        </w:rPr>
        <w:t xml:space="preserve"> &amp; </w:t>
      </w:r>
      <w:r>
        <w:rPr>
          <w:sz w:val="20"/>
          <w:szCs w:val="20"/>
        </w:rPr>
        <w:t>Δ</w:t>
      </w:r>
      <w:r w:rsidRPr="00F76942">
        <w:rPr>
          <w:sz w:val="20"/>
          <w:szCs w:val="20"/>
        </w:rPr>
        <w:t>/</w:t>
      </w:r>
      <w:r>
        <w:rPr>
          <w:sz w:val="20"/>
          <w:szCs w:val="20"/>
        </w:rPr>
        <w:t>ΘΜΙΑΣ</w:t>
      </w:r>
      <w:r w:rsidRPr="00F76942">
        <w:rPr>
          <w:sz w:val="20"/>
          <w:szCs w:val="20"/>
        </w:rPr>
        <w:t xml:space="preserve"> </w:t>
      </w:r>
      <w:r>
        <w:rPr>
          <w:sz w:val="20"/>
          <w:szCs w:val="20"/>
        </w:rPr>
        <w:t>ΕΚΠ</w:t>
      </w:r>
      <w:r w:rsidRPr="00F76942">
        <w:rPr>
          <w:sz w:val="20"/>
          <w:szCs w:val="20"/>
        </w:rPr>
        <w:t>/</w:t>
      </w:r>
      <w:r>
        <w:rPr>
          <w:sz w:val="20"/>
          <w:szCs w:val="20"/>
        </w:rPr>
        <w:t>ΣΗΣ</w:t>
      </w:r>
      <w:r w:rsidRPr="00F76942">
        <w:rPr>
          <w:sz w:val="20"/>
          <w:szCs w:val="20"/>
        </w:rPr>
        <w:t xml:space="preserve"> </w:t>
      </w:r>
      <w:r>
        <w:rPr>
          <w:sz w:val="20"/>
          <w:szCs w:val="20"/>
        </w:rPr>
        <w:t>ΗΠΕΙΡΟΥ</w:t>
      </w:r>
      <w:r w:rsidRPr="00F76942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Αρ</w:t>
      </w:r>
      <w:r w:rsidRPr="00F76942">
        <w:rPr>
          <w:sz w:val="20"/>
          <w:szCs w:val="20"/>
        </w:rPr>
        <w:t xml:space="preserve">. </w:t>
      </w:r>
      <w:r>
        <w:rPr>
          <w:sz w:val="20"/>
          <w:szCs w:val="20"/>
        </w:rPr>
        <w:t>Πρωτ.: Φ.</w:t>
      </w:r>
      <w:r w:rsidRPr="000919D3">
        <w:rPr>
          <w:sz w:val="20"/>
          <w:szCs w:val="20"/>
        </w:rPr>
        <w:t>19</w:t>
      </w:r>
      <w:r>
        <w:rPr>
          <w:sz w:val="20"/>
          <w:szCs w:val="20"/>
        </w:rPr>
        <w:t>.1/</w:t>
      </w:r>
      <w:r w:rsidRPr="000919D3">
        <w:rPr>
          <w:sz w:val="20"/>
          <w:szCs w:val="20"/>
        </w:rPr>
        <w:t xml:space="preserve"> </w:t>
      </w:r>
      <w:r w:rsidR="00E0127A">
        <w:rPr>
          <w:sz w:val="20"/>
          <w:szCs w:val="20"/>
        </w:rPr>
        <w:t>5986</w:t>
      </w:r>
    </w:p>
    <w:p w:rsidR="00E54C87" w:rsidRPr="00F76942" w:rsidRDefault="00E54C87">
      <w:pPr>
        <w:tabs>
          <w:tab w:val="center" w:pos="2552"/>
          <w:tab w:val="left" w:pos="6521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ΔΙΕΥΘΥΝΣΗ Δ/ΘΜΙΑΣ ΕΚΠ/ΣΗΣ  ΙΩΑΝΝΙΝΩΝ</w:t>
      </w:r>
    </w:p>
    <w:p w:rsidR="00A41645" w:rsidRPr="00A41645" w:rsidRDefault="00A41645">
      <w:pPr>
        <w:tabs>
          <w:tab w:val="center" w:pos="2552"/>
          <w:tab w:val="left" w:pos="6521"/>
        </w:tabs>
        <w:spacing w:line="260" w:lineRule="exact"/>
        <w:rPr>
          <w:sz w:val="20"/>
          <w:szCs w:val="20"/>
        </w:rPr>
      </w:pPr>
      <w:r w:rsidRPr="00F7694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ΤΜΗΜΑ Α΄ ΔΙΟΙΚΗΤΙΚΟΥ</w:t>
      </w:r>
    </w:p>
    <w:p w:rsidR="00E54C87" w:rsidRDefault="00E54C87">
      <w:pPr>
        <w:tabs>
          <w:tab w:val="center" w:pos="2552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----</w:t>
      </w:r>
    </w:p>
    <w:p w:rsidR="00E54C87" w:rsidRDefault="00E54C87">
      <w:pPr>
        <w:tabs>
          <w:tab w:val="center" w:pos="-4536"/>
          <w:tab w:val="left" w:pos="1418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 xml:space="preserve">Ταχ. Δ/νση: </w:t>
      </w:r>
      <w:r>
        <w:rPr>
          <w:sz w:val="20"/>
          <w:szCs w:val="20"/>
        </w:rPr>
        <w:tab/>
        <w:t>Ανεξαρτησίας 146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&amp; Φιλικής Εταιρείας</w:t>
      </w:r>
    </w:p>
    <w:p w:rsidR="00E54C87" w:rsidRDefault="00E54C87">
      <w:pPr>
        <w:tabs>
          <w:tab w:val="center" w:pos="-4536"/>
          <w:tab w:val="left" w:pos="1418"/>
        </w:tabs>
        <w:spacing w:line="260" w:lineRule="exact"/>
      </w:pPr>
      <w:r>
        <w:rPr>
          <w:sz w:val="20"/>
          <w:szCs w:val="20"/>
        </w:rPr>
        <w:tab/>
        <w:t>Ιωάννινα, 45444</w:t>
      </w:r>
    </w:p>
    <w:p w:rsidR="00E54C87" w:rsidRDefault="00E54C87">
      <w:pPr>
        <w:pStyle w:val="12"/>
        <w:spacing w:line="276" w:lineRule="auto"/>
        <w:ind w:left="0"/>
      </w:pPr>
      <w:r>
        <w:rPr>
          <w:rFonts w:ascii="Times New Roman" w:hAnsi="Times New Roman" w:cs="Times New Roman"/>
        </w:rPr>
        <w:t>Πληροφορίες: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l-GR"/>
        </w:rPr>
        <w:t>Ανθή Παππά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2638C2">
        <w:rPr>
          <w:rFonts w:ascii="Times New Roman" w:hAnsi="Times New Roman" w:cs="Times New Roman"/>
          <w:lang w:val="el-GR"/>
        </w:rPr>
        <w:t xml:space="preserve">            </w:t>
      </w:r>
      <w:r w:rsidR="001D5858">
        <w:rPr>
          <w:rFonts w:ascii="Times New Roman" w:hAnsi="Times New Roman" w:cs="Times New Roman"/>
          <w:lang w:val="el-GR"/>
        </w:rPr>
        <w:t xml:space="preserve">  </w:t>
      </w:r>
      <w:r>
        <w:rPr>
          <w:rFonts w:ascii="Times New Roman" w:hAnsi="Times New Roman" w:cs="Times New Roman"/>
        </w:rPr>
        <w:t xml:space="preserve">  ΠΡΟΣ: -ΤΑ ΛΥΚΕΙΑ ΤΗΣ ΔΔΕ ΙΩΑΝΝΙΝΩΝ</w:t>
      </w:r>
    </w:p>
    <w:p w:rsidR="00E54C87" w:rsidRDefault="00E54C87">
      <w:pPr>
        <w:tabs>
          <w:tab w:val="center" w:pos="-4536"/>
          <w:tab w:val="left" w:pos="1418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Τηλέφωνο:</w:t>
      </w:r>
      <w:r>
        <w:rPr>
          <w:sz w:val="20"/>
          <w:szCs w:val="20"/>
        </w:rPr>
        <w:tab/>
        <w:t>2651054428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-ΤΑ ΓΥΜΝΑΣΙΑ ΤΗΣ ΔΔΕ ΙΩΑΝΝΙΝΩΝ</w:t>
      </w:r>
      <w:r>
        <w:rPr>
          <w:sz w:val="20"/>
          <w:szCs w:val="20"/>
        </w:rPr>
        <w:tab/>
        <w:t xml:space="preserve">      </w:t>
      </w:r>
    </w:p>
    <w:p w:rsidR="00E54C87" w:rsidRDefault="00E54C87">
      <w:pPr>
        <w:tabs>
          <w:tab w:val="center" w:pos="-4536"/>
          <w:tab w:val="left" w:pos="1418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Φαξ:                     2651022006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38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</w:t>
      </w:r>
    </w:p>
    <w:p w:rsidR="00E54C87" w:rsidRDefault="00E54C87">
      <w:pPr>
        <w:tabs>
          <w:tab w:val="center" w:pos="-4536"/>
          <w:tab w:val="left" w:pos="1418"/>
        </w:tabs>
        <w:spacing w:line="260" w:lineRule="exact"/>
        <w:rPr>
          <w:sz w:val="20"/>
          <w:szCs w:val="20"/>
          <w:lang w:val="de-DE"/>
        </w:rPr>
      </w:pPr>
      <w:r>
        <w:rPr>
          <w:sz w:val="20"/>
          <w:szCs w:val="20"/>
        </w:rPr>
        <w:t>Ιστοσελίδα:</w:t>
      </w:r>
      <w:r>
        <w:rPr>
          <w:sz w:val="20"/>
          <w:szCs w:val="20"/>
        </w:rPr>
        <w:tab/>
      </w:r>
      <w:hyperlink r:id="rId7" w:history="1">
        <w:r>
          <w:rPr>
            <w:rStyle w:val="-"/>
            <w:sz w:val="20"/>
            <w:szCs w:val="20"/>
            <w:lang w:val="en-US"/>
          </w:rPr>
          <w:t>http</w:t>
        </w:r>
        <w:r>
          <w:rPr>
            <w:rStyle w:val="-"/>
            <w:sz w:val="20"/>
            <w:szCs w:val="20"/>
          </w:rPr>
          <w:t>://</w:t>
        </w:r>
        <w:r>
          <w:rPr>
            <w:rStyle w:val="-"/>
            <w:sz w:val="20"/>
            <w:szCs w:val="20"/>
            <w:lang w:val="en-US"/>
          </w:rPr>
          <w:t>dide</w:t>
        </w:r>
        <w:r>
          <w:rPr>
            <w:rStyle w:val="-"/>
            <w:sz w:val="20"/>
            <w:szCs w:val="20"/>
          </w:rPr>
          <w:t>.</w:t>
        </w:r>
        <w:r>
          <w:rPr>
            <w:rStyle w:val="-"/>
            <w:sz w:val="20"/>
            <w:szCs w:val="20"/>
            <w:lang w:val="en-US"/>
          </w:rPr>
          <w:t>ioa</w:t>
        </w:r>
        <w:r>
          <w:rPr>
            <w:rStyle w:val="-"/>
            <w:sz w:val="20"/>
            <w:szCs w:val="20"/>
          </w:rPr>
          <w:t>.</w:t>
        </w:r>
        <w:r>
          <w:rPr>
            <w:rStyle w:val="-"/>
            <w:sz w:val="20"/>
            <w:szCs w:val="20"/>
            <w:lang w:val="en-US"/>
          </w:rPr>
          <w:t>sch</w:t>
        </w:r>
        <w:r>
          <w:rPr>
            <w:rStyle w:val="-"/>
            <w:sz w:val="20"/>
            <w:szCs w:val="20"/>
          </w:rPr>
          <w:t>.</w:t>
        </w:r>
        <w:r>
          <w:rPr>
            <w:rStyle w:val="-"/>
            <w:sz w:val="20"/>
            <w:szCs w:val="20"/>
            <w:lang w:val="en-US"/>
          </w:rPr>
          <w:t>gr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</w:p>
    <w:p w:rsidR="00E54C87" w:rsidRDefault="00E54C87">
      <w:pPr>
        <w:tabs>
          <w:tab w:val="center" w:pos="-4536"/>
          <w:tab w:val="left" w:pos="1418"/>
          <w:tab w:val="left" w:pos="5220"/>
          <w:tab w:val="left" w:pos="6096"/>
          <w:tab w:val="center" w:pos="7513"/>
        </w:tabs>
        <w:spacing w:line="260" w:lineRule="exact"/>
        <w:ind w:left="720" w:hanging="720"/>
        <w:rPr>
          <w:sz w:val="20"/>
          <w:szCs w:val="20"/>
          <w:lang w:val="en-GB"/>
        </w:rPr>
      </w:pPr>
      <w:r>
        <w:rPr>
          <w:sz w:val="20"/>
          <w:szCs w:val="20"/>
          <w:lang w:val="de-DE"/>
        </w:rPr>
        <w:t>E-mail:</w:t>
      </w:r>
      <w:r>
        <w:rPr>
          <w:sz w:val="20"/>
          <w:szCs w:val="20"/>
          <w:lang w:val="de-DE"/>
        </w:rPr>
        <w:tab/>
        <w:t xml:space="preserve">     </w:t>
      </w:r>
      <w:r>
        <w:rPr>
          <w:sz w:val="20"/>
          <w:szCs w:val="20"/>
          <w:lang w:val="en-US"/>
        </w:rPr>
        <w:t>chorotaxiki</w:t>
      </w:r>
      <w:r>
        <w:rPr>
          <w:sz w:val="20"/>
          <w:szCs w:val="20"/>
          <w:lang w:val="en-GB"/>
        </w:rPr>
        <w:t>-</w:t>
      </w:r>
      <w:r>
        <w:rPr>
          <w:sz w:val="20"/>
          <w:szCs w:val="20"/>
          <w:lang w:val="en-US"/>
        </w:rPr>
        <w:t>ioannina</w:t>
      </w:r>
      <w:r>
        <w:rPr>
          <w:sz w:val="20"/>
          <w:szCs w:val="20"/>
          <w:lang w:val="en-GB"/>
        </w:rPr>
        <w:t>@</w:t>
      </w:r>
      <w:r>
        <w:rPr>
          <w:sz w:val="20"/>
          <w:szCs w:val="20"/>
          <w:lang w:val="en-US"/>
        </w:rPr>
        <w:t>dide</w:t>
      </w:r>
      <w:r>
        <w:rPr>
          <w:sz w:val="20"/>
          <w:szCs w:val="20"/>
          <w:lang w:val="en-GB"/>
        </w:rPr>
        <w:t>.</w:t>
      </w:r>
      <w:r>
        <w:rPr>
          <w:sz w:val="20"/>
          <w:szCs w:val="20"/>
          <w:lang w:val="en-US"/>
        </w:rPr>
        <w:t>ioa</w:t>
      </w:r>
      <w:r>
        <w:rPr>
          <w:sz w:val="20"/>
          <w:szCs w:val="20"/>
          <w:lang w:val="en-GB"/>
        </w:rPr>
        <w:t>.</w:t>
      </w:r>
      <w:r>
        <w:rPr>
          <w:sz w:val="20"/>
          <w:szCs w:val="20"/>
          <w:lang w:val="en-US"/>
        </w:rPr>
        <w:t>sch</w:t>
      </w:r>
      <w:r>
        <w:rPr>
          <w:sz w:val="20"/>
          <w:szCs w:val="20"/>
          <w:lang w:val="en-GB"/>
        </w:rPr>
        <w:t>.</w:t>
      </w:r>
      <w:r>
        <w:rPr>
          <w:sz w:val="20"/>
          <w:szCs w:val="20"/>
          <w:lang w:val="en-US"/>
        </w:rPr>
        <w:t>gr</w:t>
      </w:r>
      <w:r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ab/>
      </w:r>
      <w:r>
        <w:rPr>
          <w:sz w:val="20"/>
          <w:szCs w:val="20"/>
          <w:lang w:val="en-GB"/>
        </w:rPr>
        <w:t xml:space="preserve"> </w:t>
      </w:r>
    </w:p>
    <w:p w:rsidR="00E54C87" w:rsidRDefault="00E54C87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left="5387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 xml:space="preserve">    </w:t>
      </w:r>
    </w:p>
    <w:p w:rsidR="00E54C87" w:rsidRPr="000919D3" w:rsidRDefault="00E54C87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b/>
          <w:u w:val="single"/>
          <w:lang w:val="en-US"/>
        </w:rPr>
      </w:pPr>
      <w:r>
        <w:rPr>
          <w:b/>
          <w:sz w:val="20"/>
          <w:szCs w:val="20"/>
          <w:lang w:val="en-GB"/>
        </w:rPr>
        <w:t xml:space="preserve">    </w:t>
      </w:r>
      <w:r>
        <w:rPr>
          <w:b/>
          <w:sz w:val="20"/>
          <w:szCs w:val="20"/>
          <w:lang w:val="en-GB"/>
        </w:rPr>
        <w:tab/>
      </w:r>
    </w:p>
    <w:p w:rsidR="00E54C87" w:rsidRDefault="00E54C87">
      <w:pPr>
        <w:tabs>
          <w:tab w:val="center" w:pos="-4536"/>
          <w:tab w:val="left" w:pos="1276"/>
          <w:tab w:val="left" w:pos="5760"/>
        </w:tabs>
        <w:jc w:val="center"/>
        <w:rPr>
          <w:sz w:val="20"/>
          <w:szCs w:val="20"/>
        </w:rPr>
      </w:pPr>
      <w:r>
        <w:rPr>
          <w:b/>
          <w:u w:val="single"/>
        </w:rPr>
        <w:t>Α Π Ο Φ Α Σ Η</w:t>
      </w:r>
    </w:p>
    <w:p w:rsidR="00E54C87" w:rsidRDefault="00E54C87">
      <w:pPr>
        <w:tabs>
          <w:tab w:val="center" w:pos="-4536"/>
          <w:tab w:val="left" w:pos="1276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E54C87" w:rsidRDefault="00E54C87">
      <w:pPr>
        <w:tabs>
          <w:tab w:val="center" w:pos="-4536"/>
          <w:tab w:val="left" w:pos="1276"/>
          <w:tab w:val="left" w:pos="5760"/>
        </w:tabs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:rsidR="00E54C87" w:rsidRDefault="00E54C87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Θέμα: «Κατανομή των Μαθητών στα Λύκεια αρμοδιότητας της Δ</w:t>
      </w:r>
      <w:r w:rsidR="00AF6E29" w:rsidRPr="00AF6E2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Δ</w:t>
      </w:r>
      <w:r w:rsidR="00AF6E29" w:rsidRPr="00AF6E2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Ε</w:t>
      </w:r>
      <w:r w:rsidR="00AF6E29" w:rsidRPr="00AF6E2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Ιωαννίνων</w:t>
      </w:r>
      <w:r w:rsidR="00E30A78" w:rsidRPr="00E30A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659CF">
        <w:rPr>
          <w:rFonts w:ascii="Times New Roman" w:hAnsi="Times New Roman" w:cs="Times New Roman"/>
          <w:b/>
          <w:sz w:val="22"/>
          <w:szCs w:val="22"/>
        </w:rPr>
        <w:t xml:space="preserve">για </w:t>
      </w:r>
      <w:r w:rsidR="0043466F">
        <w:rPr>
          <w:rFonts w:ascii="Times New Roman" w:hAnsi="Times New Roman" w:cs="Times New Roman"/>
          <w:b/>
          <w:sz w:val="22"/>
          <w:szCs w:val="22"/>
        </w:rPr>
        <w:t>το σχολικό έτος 2019-202</w:t>
      </w:r>
      <w:r w:rsidR="00A41645">
        <w:rPr>
          <w:rFonts w:ascii="Times New Roman" w:hAnsi="Times New Roman" w:cs="Times New Roman"/>
          <w:b/>
          <w:sz w:val="22"/>
          <w:szCs w:val="22"/>
        </w:rPr>
        <w:t>0</w:t>
      </w:r>
      <w:r w:rsidR="00E30A78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E54C87" w:rsidRDefault="00E54C87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C87" w:rsidRDefault="00E54C87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0919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Διευθυντής της Δευτεροβάθμιας Εκπαίδευσης Ιωαννίνων:</w:t>
      </w:r>
    </w:p>
    <w:p w:rsidR="00E54C87" w:rsidRDefault="00E54C87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C87" w:rsidRDefault="00E54C8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Έχοντας υπόψη :</w:t>
      </w:r>
    </w:p>
    <w:p w:rsidR="00E54C87" w:rsidRDefault="00E54C87">
      <w:pPr>
        <w:autoSpaceDE w:val="0"/>
        <w:jc w:val="both"/>
        <w:rPr>
          <w:sz w:val="22"/>
          <w:szCs w:val="22"/>
        </w:rPr>
      </w:pPr>
    </w:p>
    <w:p w:rsidR="00E54C87" w:rsidRDefault="00D411FE" w:rsidP="00D411FE">
      <w:pPr>
        <w:pStyle w:val="ListParagraph"/>
        <w:numPr>
          <w:ilvl w:val="0"/>
          <w:numId w:val="4"/>
        </w:numPr>
        <w:autoSpaceDE w:val="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/>
        </w:rPr>
        <w:t xml:space="preserve"> </w:t>
      </w:r>
      <w:r w:rsidR="00E54C87">
        <w:rPr>
          <w:rFonts w:ascii="Times New Roman" w:eastAsia="Times New Roman" w:hAnsi="Times New Roman" w:cs="Times New Roman"/>
          <w:sz w:val="22"/>
          <w:szCs w:val="22"/>
          <w:lang w:val="el-GR"/>
        </w:rPr>
        <w:t>Τις διατάξεις του άρθρου 6, κεφ. Γ’ του Ν.1566/1985 «Δομή και λειτουργία της Πρωτοβάθμιας και Δευτεροβάθμιας Εκπαίδευσης και άλλες διατάξεις»,</w:t>
      </w:r>
    </w:p>
    <w:p w:rsidR="00E54C87" w:rsidRDefault="00E54C87" w:rsidP="00D411FE">
      <w:pPr>
        <w:pStyle w:val="ListParagraph"/>
        <w:numPr>
          <w:ilvl w:val="0"/>
          <w:numId w:val="4"/>
        </w:numPr>
        <w:autoSpaceDE w:val="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/>
        </w:rPr>
        <w:t>Τις διατάξεις των άρθρων 7, 8 και 12, κεφ. Γ΄ καθώς και του κεφ. Δ΄ του Π.Δ. 104/79 (ΦΕΚ Α΄ 23) «Περί σχολικού και διδακτικού έτους, υπηρεσιακών βιβλίων, εγγραφών, μετεγγραφών…»,</w:t>
      </w:r>
    </w:p>
    <w:p w:rsidR="00E54C87" w:rsidRDefault="00E54C87" w:rsidP="00D411FE">
      <w:pPr>
        <w:pStyle w:val="ListParagraph"/>
        <w:numPr>
          <w:ilvl w:val="0"/>
          <w:numId w:val="4"/>
        </w:numPr>
        <w:autoSpaceDE w:val="0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/>
        </w:rPr>
        <w:t>Τις διατάξεις της παρ. 14 του άρθρου 18 της αριθ. Φ.353.1/324/105657/Δ1/8-10-2002 (ΦΕΚ 1340/τ.Β΄/16-10-2002) Υ.Α. «Καθορισμός των ειδικότερων καθηκόντων και αρμοδιοτήτων…»,</w:t>
      </w:r>
    </w:p>
    <w:p w:rsidR="00D411FE" w:rsidRPr="00D411FE" w:rsidRDefault="00D411FE" w:rsidP="00D411F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el-GR"/>
        </w:rPr>
      </w:pPr>
      <w:r w:rsidRPr="00F970E0">
        <w:rPr>
          <w:sz w:val="22"/>
          <w:szCs w:val="22"/>
          <w:lang w:eastAsia="el-GR"/>
        </w:rPr>
        <w:t>Τη με αρ. πρωτ. 79942/ΓΔ4/21-05-2019</w:t>
      </w:r>
      <w:r w:rsidRPr="00A13BDC">
        <w:rPr>
          <w:sz w:val="22"/>
          <w:szCs w:val="22"/>
          <w:lang w:eastAsia="el-GR"/>
        </w:rPr>
        <w:t xml:space="preserve"> Υπουργικής Απόφασης σχετικά με τις εγγραφές,</w:t>
      </w:r>
      <w:r>
        <w:rPr>
          <w:sz w:val="22"/>
          <w:szCs w:val="22"/>
          <w:lang w:eastAsia="el-GR"/>
        </w:rPr>
        <w:t xml:space="preserve">           </w:t>
      </w:r>
      <w:r w:rsidRPr="00A13BDC">
        <w:rPr>
          <w:sz w:val="22"/>
          <w:szCs w:val="22"/>
          <w:lang w:eastAsia="el-GR"/>
        </w:rPr>
        <w:t>μετεγγραφές,     φοίτηση και θέματα οργάνωσης της σχολικής ζωής στα σχολεία της δευτεροβάθμιας εκπαίδευσης</w:t>
      </w:r>
    </w:p>
    <w:p w:rsidR="00D411FE" w:rsidRDefault="00D411FE" w:rsidP="00D411FE">
      <w:pPr>
        <w:pStyle w:val="ListParagraph"/>
        <w:numPr>
          <w:ilvl w:val="0"/>
          <w:numId w:val="4"/>
        </w:numPr>
        <w:autoSpaceDE w:val="0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/>
        </w:rPr>
        <w:t>Τη γεωγραφική θέση (χωροθέτηση) των Λυκείων αρμοδιότητάς μας</w:t>
      </w:r>
    </w:p>
    <w:p w:rsidR="00D411FE" w:rsidRDefault="00D411FE" w:rsidP="00D411FE">
      <w:pPr>
        <w:pStyle w:val="ListParagraph"/>
        <w:numPr>
          <w:ilvl w:val="0"/>
          <w:numId w:val="4"/>
        </w:numPr>
        <w:autoSpaceDE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/>
        </w:rPr>
        <w:t>Τις στεγαστικές δυνατότητες των Λυκείων αρμοδιότητάς μας και την ανάγκη για σύμμετρη κατανομή του μαθητικού πληθυσμού σε αυτά,</w:t>
      </w:r>
    </w:p>
    <w:p w:rsidR="00D411FE" w:rsidRPr="00D411FE" w:rsidRDefault="00D411FE" w:rsidP="00D411FE">
      <w:pPr>
        <w:pStyle w:val="a4"/>
        <w:widowControl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Τη χιλιομετρική απόσταση του τόπου κατοικίας των μαθητών από τις σχολικές μονάδες,</w:t>
      </w:r>
    </w:p>
    <w:p w:rsidR="00386CB0" w:rsidRDefault="00D411FE" w:rsidP="00D411FE">
      <w:pPr>
        <w:pStyle w:val="ListParagraph"/>
        <w:autoSpaceDE w:val="0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11F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54C87" w:rsidRDefault="00E54C87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E54C87" w:rsidRDefault="00E54C87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ΑΠΟΦΑΣΙΖΟΥΜΕ</w:t>
      </w:r>
    </w:p>
    <w:p w:rsidR="00E54C87" w:rsidRDefault="00E54C87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Να εγγραφούν οι απόφοιτοι της Γ΄ τάξης Γυμνασίων στην Α΄ τάξη των Λυκείων της Περιφερειακής Ενότητας Ιω</w:t>
      </w:r>
      <w:r w:rsidR="000919D3">
        <w:rPr>
          <w:rFonts w:ascii="Times New Roman" w:hAnsi="Times New Roman" w:cs="Times New Roman"/>
          <w:sz w:val="22"/>
          <w:szCs w:val="22"/>
        </w:rPr>
        <w:t>αννίνων για το σχολικό έτος 201</w:t>
      </w:r>
      <w:r w:rsidR="00A41645">
        <w:rPr>
          <w:rFonts w:ascii="Times New Roman" w:hAnsi="Times New Roman" w:cs="Times New Roman"/>
          <w:sz w:val="22"/>
          <w:szCs w:val="22"/>
        </w:rPr>
        <w:t>9-2020</w:t>
      </w:r>
      <w:r>
        <w:rPr>
          <w:rFonts w:ascii="Times New Roman" w:hAnsi="Times New Roman" w:cs="Times New Roman"/>
          <w:sz w:val="22"/>
          <w:szCs w:val="22"/>
        </w:rPr>
        <w:t xml:space="preserve"> ως εξής:</w:t>
      </w:r>
    </w:p>
    <w:p w:rsidR="00E54C87" w:rsidRPr="00F80202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1</w:t>
      </w:r>
      <w:r>
        <w:rPr>
          <w:rFonts w:ascii="Times New Roman" w:hAnsi="Times New Roman" w:cs="Times New Roman"/>
          <w:b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Cs w:val="24"/>
          <w:u w:val="single"/>
        </w:rPr>
        <w:t xml:space="preserve"> Γενικό Λύκειο Ιωαννίνων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παρακάτω ο</w:t>
      </w:r>
      <w:r w:rsidR="00883482">
        <w:rPr>
          <w:rFonts w:ascii="Times New Roman" w:hAnsi="Times New Roman" w:cs="Times New Roman"/>
          <w:szCs w:val="24"/>
        </w:rPr>
        <w:t>δούς: Αγ.</w:t>
      </w:r>
      <w:r w:rsidR="00425538" w:rsidRPr="00425538">
        <w:rPr>
          <w:rFonts w:ascii="Times New Roman" w:hAnsi="Times New Roman" w:cs="Times New Roman"/>
          <w:szCs w:val="24"/>
        </w:rPr>
        <w:t xml:space="preserve"> </w:t>
      </w:r>
      <w:r w:rsidR="00A41645">
        <w:rPr>
          <w:rFonts w:ascii="Times New Roman" w:hAnsi="Times New Roman" w:cs="Times New Roman"/>
          <w:szCs w:val="24"/>
        </w:rPr>
        <w:t>Κοσμά, Αγίας Παρασκευής</w:t>
      </w:r>
      <w:r w:rsidR="00883482">
        <w:rPr>
          <w:rFonts w:ascii="Times New Roman" w:hAnsi="Times New Roman" w:cs="Times New Roman"/>
          <w:szCs w:val="24"/>
        </w:rPr>
        <w:t xml:space="preserve">, </w:t>
      </w:r>
      <w:r w:rsidR="00A41645">
        <w:rPr>
          <w:rFonts w:ascii="Times New Roman" w:hAnsi="Times New Roman" w:cs="Times New Roman"/>
          <w:szCs w:val="24"/>
        </w:rPr>
        <w:t xml:space="preserve">Αθαμανών, </w:t>
      </w:r>
      <w:r w:rsidR="00883482">
        <w:rPr>
          <w:rFonts w:ascii="Times New Roman" w:hAnsi="Times New Roman" w:cs="Times New Roman"/>
          <w:szCs w:val="24"/>
        </w:rPr>
        <w:t>Αιακιδών,</w:t>
      </w:r>
      <w:r w:rsidR="007D7596" w:rsidRPr="002F71AE">
        <w:rPr>
          <w:rFonts w:ascii="Times New Roman" w:hAnsi="Times New Roman" w:cs="Times New Roman"/>
          <w:szCs w:val="24"/>
        </w:rPr>
        <w:t xml:space="preserve"> </w:t>
      </w:r>
      <w:r w:rsidR="00FC4AD7">
        <w:rPr>
          <w:rFonts w:ascii="Times New Roman" w:hAnsi="Times New Roman" w:cs="Times New Roman"/>
          <w:szCs w:val="24"/>
          <w:lang w:val="en-US"/>
        </w:rPr>
        <w:t>A</w:t>
      </w:r>
      <w:r w:rsidR="00166877">
        <w:rPr>
          <w:rFonts w:ascii="Times New Roman" w:hAnsi="Times New Roman" w:cs="Times New Roman"/>
          <w:szCs w:val="24"/>
        </w:rPr>
        <w:t>λκέτα,</w:t>
      </w:r>
      <w:r w:rsidR="00A41645">
        <w:rPr>
          <w:rFonts w:ascii="Times New Roman" w:hAnsi="Times New Roman" w:cs="Times New Roman"/>
          <w:szCs w:val="24"/>
        </w:rPr>
        <w:t xml:space="preserve"> Αυξεντίου Γρηγορίου,</w:t>
      </w:r>
      <w:r w:rsidR="006E28B5">
        <w:rPr>
          <w:rFonts w:ascii="Times New Roman" w:hAnsi="Times New Roman" w:cs="Times New Roman"/>
          <w:szCs w:val="24"/>
        </w:rPr>
        <w:t xml:space="preserve"> Γιαννηκώστα,</w:t>
      </w:r>
      <w:r w:rsidR="00A41645">
        <w:rPr>
          <w:rFonts w:ascii="Times New Roman" w:hAnsi="Times New Roman" w:cs="Times New Roman"/>
          <w:szCs w:val="24"/>
        </w:rPr>
        <w:t xml:space="preserve"> Δημητρίου Μυράτ, Διογένη, Διός, Δράκου, Δρίσκου,</w:t>
      </w:r>
      <w:r w:rsidR="008D51D6">
        <w:rPr>
          <w:rFonts w:ascii="Times New Roman" w:hAnsi="Times New Roman" w:cs="Times New Roman"/>
          <w:szCs w:val="24"/>
        </w:rPr>
        <w:t xml:space="preserve"> Δωδώνης (40&amp;55έως 74&amp;107)</w:t>
      </w:r>
      <w:r w:rsidR="00FC4AD7">
        <w:rPr>
          <w:rFonts w:ascii="Times New Roman" w:hAnsi="Times New Roman" w:cs="Times New Roman"/>
          <w:szCs w:val="24"/>
        </w:rPr>
        <w:t xml:space="preserve">, </w:t>
      </w:r>
      <w:r w:rsidR="00A41645">
        <w:rPr>
          <w:rFonts w:ascii="Times New Roman" w:hAnsi="Times New Roman" w:cs="Times New Roman"/>
          <w:szCs w:val="24"/>
        </w:rPr>
        <w:t xml:space="preserve"> Εγγονόπουλου, Ζωγράφου Χρηστάκη,</w:t>
      </w:r>
      <w:r w:rsidR="00A00AAF" w:rsidRPr="00A00AAF">
        <w:rPr>
          <w:rFonts w:ascii="Times New Roman" w:hAnsi="Times New Roman" w:cs="Times New Roman"/>
          <w:szCs w:val="24"/>
        </w:rPr>
        <w:t xml:space="preserve"> </w:t>
      </w:r>
      <w:r w:rsidR="00A00AAF">
        <w:rPr>
          <w:rFonts w:ascii="Times New Roman" w:hAnsi="Times New Roman" w:cs="Times New Roman"/>
          <w:szCs w:val="24"/>
        </w:rPr>
        <w:t>Θουκυδίδη,</w:t>
      </w:r>
      <w:r w:rsidR="00A41645">
        <w:rPr>
          <w:rFonts w:ascii="Times New Roman" w:hAnsi="Times New Roman" w:cs="Times New Roman"/>
          <w:szCs w:val="24"/>
        </w:rPr>
        <w:t xml:space="preserve"> Ιάσονα, </w:t>
      </w:r>
      <w:r>
        <w:rPr>
          <w:rFonts w:ascii="Times New Roman" w:hAnsi="Times New Roman" w:cs="Times New Roman"/>
          <w:szCs w:val="24"/>
        </w:rPr>
        <w:t>Ίκκου Γεωργίο</w:t>
      </w:r>
      <w:r w:rsidR="00FC4AD7">
        <w:rPr>
          <w:rFonts w:ascii="Times New Roman" w:hAnsi="Times New Roman" w:cs="Times New Roman"/>
          <w:szCs w:val="24"/>
        </w:rPr>
        <w:t>υ,</w:t>
      </w:r>
      <w:r w:rsidR="00A41645">
        <w:rPr>
          <w:rFonts w:ascii="Times New Roman" w:hAnsi="Times New Roman" w:cs="Times New Roman"/>
          <w:szCs w:val="24"/>
        </w:rPr>
        <w:t xml:space="preserve"> Καραγάτση,</w:t>
      </w:r>
      <w:r w:rsidR="00E020A6">
        <w:rPr>
          <w:rFonts w:ascii="Times New Roman" w:hAnsi="Times New Roman" w:cs="Times New Roman"/>
          <w:szCs w:val="24"/>
        </w:rPr>
        <w:t xml:space="preserve"> Καστρίτσας,</w:t>
      </w:r>
      <w:r w:rsidR="008D51D6">
        <w:rPr>
          <w:rFonts w:ascii="Times New Roman" w:hAnsi="Times New Roman" w:cs="Times New Roman"/>
          <w:szCs w:val="24"/>
        </w:rPr>
        <w:t xml:space="preserve"> </w:t>
      </w:r>
      <w:r w:rsidR="00A41645">
        <w:rPr>
          <w:rFonts w:ascii="Times New Roman" w:hAnsi="Times New Roman" w:cs="Times New Roman"/>
          <w:szCs w:val="24"/>
        </w:rPr>
        <w:t>Κενάν Μεσαρέ (μονοί αριθμοί),</w:t>
      </w:r>
      <w:r w:rsidR="008D51D6">
        <w:rPr>
          <w:rFonts w:ascii="Times New Roman" w:hAnsi="Times New Roman" w:cs="Times New Roman"/>
          <w:szCs w:val="24"/>
        </w:rPr>
        <w:t xml:space="preserve"> Κοσμά Δημητρίου,</w:t>
      </w:r>
      <w:r>
        <w:rPr>
          <w:rFonts w:ascii="Times New Roman" w:hAnsi="Times New Roman" w:cs="Times New Roman"/>
          <w:szCs w:val="24"/>
        </w:rPr>
        <w:t xml:space="preserve"> Κωστάκη Δημητρίου,</w:t>
      </w:r>
      <w:r w:rsidR="008D51D6">
        <w:rPr>
          <w:rFonts w:ascii="Times New Roman" w:hAnsi="Times New Roman" w:cs="Times New Roman"/>
          <w:szCs w:val="24"/>
        </w:rPr>
        <w:t xml:space="preserve"> </w:t>
      </w:r>
      <w:r w:rsidR="00A41645">
        <w:rPr>
          <w:rFonts w:ascii="Times New Roman" w:hAnsi="Times New Roman" w:cs="Times New Roman"/>
          <w:szCs w:val="24"/>
        </w:rPr>
        <w:t>Λ. Βρανούση, Λάππα Βασιλείου,</w:t>
      </w:r>
      <w:r>
        <w:rPr>
          <w:rFonts w:ascii="Times New Roman" w:hAnsi="Times New Roman" w:cs="Times New Roman"/>
          <w:szCs w:val="24"/>
        </w:rPr>
        <w:t xml:space="preserve"> Μακαρί</w:t>
      </w:r>
      <w:r w:rsidR="00FC4AD7">
        <w:rPr>
          <w:rFonts w:ascii="Times New Roman" w:hAnsi="Times New Roman" w:cs="Times New Roman"/>
          <w:szCs w:val="24"/>
        </w:rPr>
        <w:t>ου Αρχιεπισκόπου</w:t>
      </w:r>
      <w:r w:rsidR="002F71AE" w:rsidRPr="002F71AE">
        <w:rPr>
          <w:rFonts w:ascii="Times New Roman" w:hAnsi="Times New Roman" w:cs="Times New Roman"/>
          <w:szCs w:val="24"/>
        </w:rPr>
        <w:t>(</w:t>
      </w:r>
      <w:r w:rsidR="002F71AE">
        <w:rPr>
          <w:rFonts w:ascii="Times New Roman" w:hAnsi="Times New Roman" w:cs="Times New Roman"/>
          <w:szCs w:val="24"/>
        </w:rPr>
        <w:t>από 55&amp;53 έως τέλος)</w:t>
      </w:r>
      <w:r w:rsidR="00FC4AD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A41645">
        <w:rPr>
          <w:rFonts w:ascii="Times New Roman" w:hAnsi="Times New Roman" w:cs="Times New Roman"/>
          <w:szCs w:val="24"/>
        </w:rPr>
        <w:t>Μάκη Γεωργίου, Μανωλιάσης, Μόσχως Τζαβέλλα,</w:t>
      </w:r>
      <w:r>
        <w:rPr>
          <w:rFonts w:ascii="Times New Roman" w:hAnsi="Times New Roman" w:cs="Times New Roman"/>
          <w:szCs w:val="24"/>
        </w:rPr>
        <w:t xml:space="preserve"> </w:t>
      </w:r>
      <w:r w:rsidR="008D51D6">
        <w:rPr>
          <w:rFonts w:ascii="Times New Roman" w:hAnsi="Times New Roman" w:cs="Times New Roman"/>
          <w:szCs w:val="24"/>
        </w:rPr>
        <w:t xml:space="preserve"> Μπαλτατζή Σπύρου,</w:t>
      </w:r>
      <w:r w:rsidR="00425538" w:rsidRPr="00425538">
        <w:rPr>
          <w:rFonts w:ascii="Times New Roman" w:hAnsi="Times New Roman" w:cs="Times New Roman"/>
          <w:szCs w:val="24"/>
        </w:rPr>
        <w:t xml:space="preserve"> </w:t>
      </w:r>
      <w:r w:rsidR="00FC4AD7">
        <w:rPr>
          <w:rFonts w:ascii="Times New Roman" w:hAnsi="Times New Roman" w:cs="Times New Roman"/>
          <w:szCs w:val="24"/>
        </w:rPr>
        <w:lastRenderedPageBreak/>
        <w:t>Μπότσαρη Δέσπως,</w:t>
      </w:r>
      <w:r w:rsidR="00A41645">
        <w:rPr>
          <w:rFonts w:ascii="Times New Roman" w:hAnsi="Times New Roman" w:cs="Times New Roman"/>
          <w:szCs w:val="24"/>
        </w:rPr>
        <w:t xml:space="preserve"> Νίκης, Παντελή Πρεβελάκη, </w:t>
      </w:r>
      <w:r w:rsidR="008D51D6">
        <w:rPr>
          <w:rFonts w:ascii="Times New Roman" w:hAnsi="Times New Roman" w:cs="Times New Roman"/>
          <w:szCs w:val="24"/>
        </w:rPr>
        <w:t xml:space="preserve">Παπανούτσου, </w:t>
      </w:r>
      <w:r w:rsidR="00FC4AD7">
        <w:rPr>
          <w:rFonts w:ascii="Times New Roman" w:hAnsi="Times New Roman" w:cs="Times New Roman"/>
          <w:szCs w:val="24"/>
        </w:rPr>
        <w:t xml:space="preserve">Πέντε Πηγαδιών, </w:t>
      </w:r>
      <w:r w:rsidR="00A41645">
        <w:rPr>
          <w:rFonts w:ascii="Times New Roman" w:hAnsi="Times New Roman" w:cs="Times New Roman"/>
          <w:szCs w:val="24"/>
        </w:rPr>
        <w:t>Πλαπούτα, Πλάτωνος</w:t>
      </w:r>
      <w:r w:rsidR="009314DF">
        <w:rPr>
          <w:rFonts w:ascii="Times New Roman" w:hAnsi="Times New Roman" w:cs="Times New Roman"/>
          <w:szCs w:val="24"/>
        </w:rPr>
        <w:t>,</w:t>
      </w:r>
      <w:r w:rsidR="00425538" w:rsidRPr="00425538">
        <w:rPr>
          <w:rFonts w:ascii="Times New Roman" w:hAnsi="Times New Roman" w:cs="Times New Roman"/>
          <w:szCs w:val="24"/>
        </w:rPr>
        <w:t xml:space="preserve"> </w:t>
      </w:r>
      <w:r w:rsidR="008D51D6">
        <w:rPr>
          <w:rFonts w:ascii="Times New Roman" w:hAnsi="Times New Roman" w:cs="Times New Roman"/>
          <w:szCs w:val="24"/>
        </w:rPr>
        <w:t>Ριζάρη Αφών, Ρώμα</w:t>
      </w:r>
      <w:r w:rsidR="00CB6859">
        <w:rPr>
          <w:rFonts w:ascii="Times New Roman" w:hAnsi="Times New Roman" w:cs="Times New Roman"/>
          <w:szCs w:val="24"/>
        </w:rPr>
        <w:t>( από 38&amp;47 έως τέλος), Σκοπούλη</w:t>
      </w:r>
      <w:r>
        <w:rPr>
          <w:rFonts w:ascii="Times New Roman" w:hAnsi="Times New Roman" w:cs="Times New Roman"/>
          <w:szCs w:val="24"/>
        </w:rPr>
        <w:t xml:space="preserve">, </w:t>
      </w:r>
      <w:r w:rsidR="00CB6859">
        <w:rPr>
          <w:rFonts w:ascii="Times New Roman" w:hAnsi="Times New Roman" w:cs="Times New Roman"/>
          <w:szCs w:val="24"/>
        </w:rPr>
        <w:t xml:space="preserve">Σπετσών, </w:t>
      </w:r>
      <w:r w:rsidR="008D51D6">
        <w:rPr>
          <w:rFonts w:ascii="Times New Roman" w:hAnsi="Times New Roman" w:cs="Times New Roman"/>
          <w:szCs w:val="24"/>
        </w:rPr>
        <w:t xml:space="preserve"> Τάσου Ισαάκ, Τρίτση Αντώνη</w:t>
      </w:r>
      <w:r>
        <w:rPr>
          <w:rFonts w:ascii="Times New Roman" w:hAnsi="Times New Roman" w:cs="Times New Roman"/>
          <w:szCs w:val="24"/>
        </w:rPr>
        <w:t>,</w:t>
      </w:r>
      <w:r w:rsidR="008D51D6">
        <w:rPr>
          <w:rFonts w:ascii="Times New Roman" w:hAnsi="Times New Roman" w:cs="Times New Roman"/>
          <w:szCs w:val="24"/>
        </w:rPr>
        <w:t xml:space="preserve"> Φεβρουαρίου 21</w:t>
      </w:r>
      <w:r w:rsidR="008D51D6" w:rsidRPr="008D51D6">
        <w:rPr>
          <w:rFonts w:ascii="Times New Roman" w:hAnsi="Times New Roman" w:cs="Times New Roman"/>
          <w:szCs w:val="24"/>
          <w:vertAlign w:val="superscript"/>
        </w:rPr>
        <w:t>ης</w:t>
      </w:r>
      <w:r w:rsidR="00CB6859">
        <w:rPr>
          <w:rFonts w:ascii="Times New Roman" w:hAnsi="Times New Roman" w:cs="Times New Roman"/>
          <w:szCs w:val="24"/>
          <w:vertAlign w:val="superscript"/>
        </w:rPr>
        <w:t xml:space="preserve">  </w:t>
      </w:r>
      <w:r w:rsidR="00CB6859">
        <w:rPr>
          <w:rFonts w:ascii="Times New Roman" w:hAnsi="Times New Roman" w:cs="Times New Roman"/>
          <w:szCs w:val="24"/>
        </w:rPr>
        <w:t>(από 123&amp;147 έως τέλος)</w:t>
      </w:r>
      <w:r w:rsidR="008D51D6">
        <w:rPr>
          <w:rFonts w:ascii="Times New Roman" w:hAnsi="Times New Roman" w:cs="Times New Roman"/>
          <w:szCs w:val="24"/>
        </w:rPr>
        <w:t>,</w:t>
      </w:r>
      <w:r w:rsidR="00A41645">
        <w:rPr>
          <w:rFonts w:ascii="Times New Roman" w:hAnsi="Times New Roman" w:cs="Times New Roman"/>
          <w:szCs w:val="24"/>
        </w:rPr>
        <w:t xml:space="preserve"> Φωτοπούλου,</w:t>
      </w:r>
      <w:r w:rsidR="00F80202">
        <w:rPr>
          <w:rFonts w:ascii="Times New Roman" w:hAnsi="Times New Roman" w:cs="Times New Roman"/>
          <w:szCs w:val="24"/>
        </w:rPr>
        <w:t xml:space="preserve"> Χαόνων, Χολέβα Κώστα.</w:t>
      </w:r>
    </w:p>
    <w:p w:rsidR="00E54C87" w:rsidRPr="00AE7D4C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b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Cs w:val="24"/>
          <w:u w:val="single"/>
        </w:rPr>
        <w:t xml:space="preserve"> Γενικό Λύκειο Ιωαννίνων</w:t>
      </w:r>
      <w:r>
        <w:rPr>
          <w:rFonts w:ascii="Times New Roman" w:hAnsi="Times New Roman" w:cs="Times New Roman"/>
          <w:szCs w:val="24"/>
        </w:rPr>
        <w:t xml:space="preserve">: εγγράφονται οι μαθητές που διαμένουν στις παρακάτω </w:t>
      </w:r>
      <w:r w:rsidR="00302F32">
        <w:rPr>
          <w:rFonts w:ascii="Times New Roman" w:hAnsi="Times New Roman" w:cs="Times New Roman"/>
          <w:szCs w:val="24"/>
        </w:rPr>
        <w:t>οδούς:</w:t>
      </w:r>
      <w:r w:rsidR="007A145E">
        <w:rPr>
          <w:rFonts w:ascii="Times New Roman" w:hAnsi="Times New Roman" w:cs="Times New Roman"/>
          <w:szCs w:val="24"/>
        </w:rPr>
        <w:t xml:space="preserve"> Αγίας Μαρίνας, </w:t>
      </w:r>
      <w:r w:rsidR="00302F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Ακρίτα Λουκή, </w:t>
      </w:r>
      <w:r w:rsidR="007A145E">
        <w:rPr>
          <w:rFonts w:ascii="Times New Roman" w:hAnsi="Times New Roman" w:cs="Times New Roman"/>
          <w:szCs w:val="24"/>
        </w:rPr>
        <w:t xml:space="preserve">Αλκιβιάδη, </w:t>
      </w:r>
      <w:r w:rsidR="001A7887">
        <w:rPr>
          <w:rFonts w:ascii="Times New Roman" w:hAnsi="Times New Roman" w:cs="Times New Roman"/>
          <w:szCs w:val="24"/>
        </w:rPr>
        <w:t>Αραβαντινού,</w:t>
      </w:r>
      <w:r w:rsidR="007A145E">
        <w:rPr>
          <w:rFonts w:ascii="Times New Roman" w:hAnsi="Times New Roman" w:cs="Times New Roman"/>
          <w:szCs w:val="24"/>
        </w:rPr>
        <w:t xml:space="preserve"> Ασωπίου, Β</w:t>
      </w:r>
      <w:r w:rsidR="00AE7D4C">
        <w:rPr>
          <w:rFonts w:ascii="Times New Roman" w:hAnsi="Times New Roman" w:cs="Times New Roman"/>
          <w:szCs w:val="24"/>
        </w:rPr>
        <w:t>λαχλείδη Δημάρχου, Βυζουκίδου Περικλή, Γενναδίου Γ. Γιοσέφ Ελιγιά,</w:t>
      </w:r>
      <w:r w:rsidR="00CB6859">
        <w:rPr>
          <w:rFonts w:ascii="Times New Roman" w:hAnsi="Times New Roman" w:cs="Times New Roman"/>
          <w:szCs w:val="24"/>
        </w:rPr>
        <w:t xml:space="preserve"> Γλυκιδών, </w:t>
      </w:r>
      <w:r w:rsidR="00AE7D4C">
        <w:rPr>
          <w:rFonts w:ascii="Times New Roman" w:hAnsi="Times New Roman" w:cs="Times New Roman"/>
          <w:szCs w:val="24"/>
        </w:rPr>
        <w:t>Δοσίου Νικολάου, Καβάσιλα, Καλλάρη</w:t>
      </w:r>
      <w:r w:rsidR="00CB6859">
        <w:rPr>
          <w:rFonts w:ascii="Times New Roman" w:hAnsi="Times New Roman" w:cs="Times New Roman"/>
          <w:szCs w:val="24"/>
        </w:rPr>
        <w:t>,</w:t>
      </w:r>
      <w:r w:rsidR="00AE7D4C">
        <w:rPr>
          <w:rFonts w:ascii="Times New Roman" w:hAnsi="Times New Roman" w:cs="Times New Roman"/>
          <w:szCs w:val="24"/>
        </w:rPr>
        <w:t xml:space="preserve"> Καπλάνη Ζώη, Καραμανλή Κ.,</w:t>
      </w:r>
      <w:r w:rsidR="00F055C9" w:rsidRPr="00F055C9">
        <w:rPr>
          <w:rFonts w:ascii="Times New Roman" w:hAnsi="Times New Roman" w:cs="Times New Roman"/>
          <w:szCs w:val="24"/>
        </w:rPr>
        <w:t xml:space="preserve"> </w:t>
      </w:r>
      <w:r w:rsidR="00DE7AA8">
        <w:rPr>
          <w:rFonts w:ascii="Times New Roman" w:hAnsi="Times New Roman" w:cs="Times New Roman"/>
          <w:szCs w:val="24"/>
        </w:rPr>
        <w:t>Κοραή, Κουντουριώτη</w:t>
      </w:r>
      <w:r>
        <w:rPr>
          <w:rFonts w:ascii="Times New Roman" w:hAnsi="Times New Roman" w:cs="Times New Roman"/>
          <w:szCs w:val="24"/>
        </w:rPr>
        <w:t>,</w:t>
      </w:r>
      <w:r w:rsidR="00AE7D4C">
        <w:rPr>
          <w:rFonts w:ascii="Times New Roman" w:hAnsi="Times New Roman" w:cs="Times New Roman"/>
          <w:szCs w:val="24"/>
        </w:rPr>
        <w:t xml:space="preserve"> Κουσουρίδου, </w:t>
      </w:r>
      <w:r>
        <w:rPr>
          <w:rFonts w:ascii="Times New Roman" w:hAnsi="Times New Roman" w:cs="Times New Roman"/>
          <w:szCs w:val="24"/>
        </w:rPr>
        <w:t xml:space="preserve"> Μακαρίου </w:t>
      </w:r>
      <w:r w:rsidR="00CB6859">
        <w:rPr>
          <w:rFonts w:ascii="Times New Roman" w:hAnsi="Times New Roman" w:cs="Times New Roman"/>
          <w:szCs w:val="24"/>
        </w:rPr>
        <w:t>Αρχιεπισκόπου</w:t>
      </w:r>
      <w:r w:rsidR="002F71AE">
        <w:rPr>
          <w:rFonts w:ascii="Times New Roman" w:hAnsi="Times New Roman" w:cs="Times New Roman"/>
          <w:szCs w:val="24"/>
        </w:rPr>
        <w:t>(από 1&amp;2 έως 50&amp;51)</w:t>
      </w:r>
      <w:r w:rsidR="00AE7D4C">
        <w:rPr>
          <w:rFonts w:ascii="Times New Roman" w:hAnsi="Times New Roman" w:cs="Times New Roman"/>
          <w:szCs w:val="24"/>
        </w:rPr>
        <w:t>, Μακρή Βησσαρίωνος</w:t>
      </w:r>
      <w:r w:rsidR="00CB6859">
        <w:rPr>
          <w:rFonts w:ascii="Times New Roman" w:hAnsi="Times New Roman" w:cs="Times New Roman"/>
          <w:szCs w:val="24"/>
        </w:rPr>
        <w:t>,</w:t>
      </w:r>
      <w:r w:rsidR="00AE7D4C">
        <w:rPr>
          <w:rFonts w:ascii="Times New Roman" w:hAnsi="Times New Roman" w:cs="Times New Roman"/>
          <w:szCs w:val="24"/>
        </w:rPr>
        <w:t xml:space="preserve"> Μπότσαρη Νότη,</w:t>
      </w:r>
      <w:r w:rsidR="00CB6859">
        <w:rPr>
          <w:rFonts w:ascii="Times New Roman" w:hAnsi="Times New Roman" w:cs="Times New Roman"/>
          <w:szCs w:val="24"/>
        </w:rPr>
        <w:t xml:space="preserve"> Νικολα</w:t>
      </w:r>
      <w:r w:rsidR="00730D6F">
        <w:rPr>
          <w:rFonts w:ascii="Times New Roman" w:hAnsi="Times New Roman" w:cs="Times New Roman"/>
          <w:szCs w:val="24"/>
        </w:rPr>
        <w:t>ïδη Γιάννη, Νικολίδη Δημ.</w:t>
      </w:r>
      <w:r w:rsidR="00AE7D4C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Οκτωβρίου 28</w:t>
      </w:r>
      <w:r>
        <w:rPr>
          <w:rFonts w:ascii="Times New Roman" w:hAnsi="Times New Roman" w:cs="Times New Roman"/>
          <w:szCs w:val="24"/>
          <w:vertAlign w:val="superscript"/>
        </w:rPr>
        <w:t>ης</w:t>
      </w:r>
      <w:r w:rsidR="00DE7AA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AE7D4C">
        <w:rPr>
          <w:rFonts w:ascii="Times New Roman" w:hAnsi="Times New Roman" w:cs="Times New Roman"/>
          <w:szCs w:val="24"/>
        </w:rPr>
        <w:t>Παλαιολόγου Ανδρόνικου</w:t>
      </w:r>
      <w:r w:rsidR="00730D6F">
        <w:rPr>
          <w:rFonts w:ascii="Times New Roman" w:hAnsi="Times New Roman" w:cs="Times New Roman"/>
          <w:szCs w:val="24"/>
        </w:rPr>
        <w:t>,</w:t>
      </w:r>
      <w:r w:rsidR="00AE7D4C">
        <w:rPr>
          <w:rFonts w:ascii="Times New Roman" w:hAnsi="Times New Roman" w:cs="Times New Roman"/>
          <w:szCs w:val="24"/>
        </w:rPr>
        <w:t xml:space="preserve"> </w:t>
      </w:r>
      <w:r w:rsidR="00730D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Παπαθεμιστοκλέους,</w:t>
      </w:r>
      <w:r w:rsidR="00F413B4">
        <w:rPr>
          <w:rFonts w:ascii="Times New Roman" w:hAnsi="Times New Roman" w:cs="Times New Roman"/>
          <w:szCs w:val="24"/>
        </w:rPr>
        <w:t xml:space="preserve"> Παπανδρέο</w:t>
      </w:r>
      <w:r w:rsidR="00730D6F">
        <w:rPr>
          <w:rFonts w:ascii="Times New Roman" w:hAnsi="Times New Roman" w:cs="Times New Roman"/>
          <w:szCs w:val="24"/>
        </w:rPr>
        <w:t>υ Γεωργίου,</w:t>
      </w:r>
      <w:r>
        <w:rPr>
          <w:rFonts w:ascii="Times New Roman" w:hAnsi="Times New Roman" w:cs="Times New Roman"/>
          <w:szCs w:val="24"/>
        </w:rPr>
        <w:t xml:space="preserve"> Πατριάρ</w:t>
      </w:r>
      <w:r w:rsidR="00AE7D4C">
        <w:rPr>
          <w:rFonts w:ascii="Times New Roman" w:hAnsi="Times New Roman" w:cs="Times New Roman"/>
          <w:szCs w:val="24"/>
        </w:rPr>
        <w:t>χου Αθηναγόρα</w:t>
      </w:r>
      <w:r>
        <w:rPr>
          <w:rFonts w:ascii="Times New Roman" w:hAnsi="Times New Roman" w:cs="Times New Roman"/>
          <w:szCs w:val="24"/>
        </w:rPr>
        <w:t>,</w:t>
      </w:r>
      <w:r w:rsidR="007C7309" w:rsidRPr="007C7309">
        <w:rPr>
          <w:rFonts w:ascii="Times New Roman" w:hAnsi="Times New Roman" w:cs="Times New Roman"/>
          <w:szCs w:val="24"/>
        </w:rPr>
        <w:t xml:space="preserve"> </w:t>
      </w:r>
      <w:r w:rsidR="00AE7D4C">
        <w:rPr>
          <w:rFonts w:ascii="Times New Roman" w:hAnsi="Times New Roman" w:cs="Times New Roman"/>
          <w:szCs w:val="24"/>
        </w:rPr>
        <w:t>Πλατεία Δημοκρατίας, Σαχίνη Βας. Σιωμοπούλου Δημητρίου, Σκίπη Σωτήρη,</w:t>
      </w:r>
      <w:r w:rsidR="00730D6F">
        <w:rPr>
          <w:rFonts w:ascii="Times New Roman" w:hAnsi="Times New Roman" w:cs="Times New Roman"/>
          <w:szCs w:val="24"/>
        </w:rPr>
        <w:t xml:space="preserve"> Σούτσου, Στ</w:t>
      </w:r>
      <w:r w:rsidR="00AE7D4C">
        <w:rPr>
          <w:rFonts w:ascii="Times New Roman" w:hAnsi="Times New Roman" w:cs="Times New Roman"/>
          <w:szCs w:val="24"/>
        </w:rPr>
        <w:t>ρατάρχου Παπάγου</w:t>
      </w:r>
      <w:r>
        <w:rPr>
          <w:rFonts w:ascii="Times New Roman" w:hAnsi="Times New Roman" w:cs="Times New Roman"/>
          <w:szCs w:val="24"/>
        </w:rPr>
        <w:t xml:space="preserve">, </w:t>
      </w:r>
      <w:r w:rsidR="00AE7D4C">
        <w:rPr>
          <w:rFonts w:ascii="Times New Roman" w:hAnsi="Times New Roman" w:cs="Times New Roman"/>
          <w:szCs w:val="24"/>
        </w:rPr>
        <w:t xml:space="preserve">Στρατηγοπούλου, </w:t>
      </w:r>
      <w:r>
        <w:rPr>
          <w:rFonts w:ascii="Times New Roman" w:hAnsi="Times New Roman" w:cs="Times New Roman"/>
          <w:szCs w:val="24"/>
        </w:rPr>
        <w:t>Τζαβέλλα Φώτου,</w:t>
      </w:r>
      <w:r w:rsidR="00DE7AA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Τοσίτσα,</w:t>
      </w:r>
      <w:r w:rsidR="00730D6F">
        <w:rPr>
          <w:rFonts w:ascii="Times New Roman" w:hAnsi="Times New Roman" w:cs="Times New Roman"/>
          <w:szCs w:val="24"/>
        </w:rPr>
        <w:t xml:space="preserve"> Τσεχούλη Κωνσταντίνου</w:t>
      </w:r>
      <w:r w:rsidR="00AE7D4C">
        <w:rPr>
          <w:rFonts w:ascii="Times New Roman" w:hAnsi="Times New Roman" w:cs="Times New Roman"/>
          <w:szCs w:val="24"/>
        </w:rPr>
        <w:t>, Τσιριγώτη,</w:t>
      </w:r>
      <w:r w:rsidR="00EC4E1A">
        <w:rPr>
          <w:rFonts w:ascii="Times New Roman" w:hAnsi="Times New Roman" w:cs="Times New Roman"/>
          <w:szCs w:val="24"/>
        </w:rPr>
        <w:t xml:space="preserve"> Χαριλάου Τρικούπη</w:t>
      </w:r>
      <w:r w:rsidRPr="000919D3">
        <w:rPr>
          <w:rFonts w:ascii="Times New Roman" w:hAnsi="Times New Roman" w:cs="Times New Roman"/>
          <w:szCs w:val="24"/>
        </w:rPr>
        <w:t>,</w:t>
      </w:r>
      <w:r w:rsidR="00EC4E1A">
        <w:rPr>
          <w:rFonts w:ascii="Times New Roman" w:hAnsi="Times New Roman" w:cs="Times New Roman"/>
          <w:szCs w:val="24"/>
        </w:rPr>
        <w:t xml:space="preserve"> </w:t>
      </w:r>
      <w:r w:rsidR="00386CB0">
        <w:rPr>
          <w:rFonts w:ascii="Times New Roman" w:hAnsi="Times New Roman" w:cs="Times New Roman"/>
          <w:szCs w:val="24"/>
        </w:rPr>
        <w:t xml:space="preserve">Χαρίτωνα </w:t>
      </w:r>
      <w:r w:rsidR="00730D6F">
        <w:rPr>
          <w:rFonts w:ascii="Times New Roman" w:hAnsi="Times New Roman" w:cs="Times New Roman"/>
          <w:szCs w:val="24"/>
        </w:rPr>
        <w:t>Ευαγγελίδη</w:t>
      </w:r>
      <w:r>
        <w:rPr>
          <w:rFonts w:ascii="Times New Roman" w:hAnsi="Times New Roman" w:cs="Times New Roman"/>
          <w:szCs w:val="24"/>
        </w:rPr>
        <w:t xml:space="preserve">, </w:t>
      </w:r>
      <w:r w:rsidRPr="00490028">
        <w:rPr>
          <w:rFonts w:ascii="Times New Roman" w:hAnsi="Times New Roman" w:cs="Times New Roman"/>
          <w:szCs w:val="24"/>
        </w:rPr>
        <w:t>Δ.Δ. Αμφιθέας,</w:t>
      </w:r>
      <w:r w:rsidRPr="00AE7D4C">
        <w:rPr>
          <w:rFonts w:ascii="Times New Roman" w:hAnsi="Times New Roman" w:cs="Times New Roman"/>
          <w:color w:val="FF0000"/>
          <w:szCs w:val="24"/>
        </w:rPr>
        <w:t xml:space="preserve"> </w:t>
      </w:r>
      <w:r w:rsidR="00CB6859" w:rsidRPr="00814481">
        <w:rPr>
          <w:rFonts w:ascii="Times New Roman" w:hAnsi="Times New Roman" w:cs="Times New Roman"/>
          <w:szCs w:val="24"/>
        </w:rPr>
        <w:t>Δ.Δ. Νησιού,</w:t>
      </w:r>
      <w:r w:rsidR="0035470E" w:rsidRPr="0035470E">
        <w:rPr>
          <w:rFonts w:ascii="Times New Roman" w:hAnsi="Times New Roman" w:cs="Times New Roman"/>
          <w:szCs w:val="24"/>
        </w:rPr>
        <w:t xml:space="preserve"> </w:t>
      </w:r>
      <w:r w:rsidR="0035470E" w:rsidRPr="00373B3C">
        <w:rPr>
          <w:rFonts w:ascii="Times New Roman" w:hAnsi="Times New Roman" w:cs="Times New Roman"/>
          <w:szCs w:val="24"/>
        </w:rPr>
        <w:t>Δ.Δ. Περάματος</w:t>
      </w:r>
      <w:r w:rsidR="0035470E">
        <w:rPr>
          <w:rFonts w:ascii="Times New Roman" w:hAnsi="Times New Roman" w:cs="Times New Roman"/>
        </w:rPr>
        <w:t>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3</w:t>
      </w:r>
      <w:r>
        <w:rPr>
          <w:rFonts w:ascii="Times New Roman" w:hAnsi="Times New Roman" w:cs="Times New Roman"/>
          <w:b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Cs w:val="24"/>
          <w:u w:val="single"/>
        </w:rPr>
        <w:t xml:space="preserve"> Γενικό Λύκειο Ιωαννίνων</w:t>
      </w:r>
      <w:r>
        <w:rPr>
          <w:rFonts w:ascii="Times New Roman" w:hAnsi="Times New Roman" w:cs="Times New Roman"/>
          <w:szCs w:val="24"/>
        </w:rPr>
        <w:t>: εγγράφονται οι μαθητές που διαμένουν</w:t>
      </w:r>
      <w:r w:rsidR="00A422DF">
        <w:rPr>
          <w:rFonts w:ascii="Times New Roman" w:hAnsi="Times New Roman" w:cs="Times New Roman"/>
          <w:szCs w:val="24"/>
        </w:rPr>
        <w:t xml:space="preserve"> στις παρακάτω οδούς: </w:t>
      </w:r>
      <w:r w:rsidR="00F76942">
        <w:rPr>
          <w:rFonts w:ascii="Times New Roman" w:hAnsi="Times New Roman" w:cs="Times New Roman"/>
          <w:szCs w:val="24"/>
        </w:rPr>
        <w:t>Αγίου Δονάτου,</w:t>
      </w:r>
      <w:r>
        <w:rPr>
          <w:rFonts w:ascii="Times New Roman" w:hAnsi="Times New Roman" w:cs="Times New Roman"/>
          <w:szCs w:val="24"/>
        </w:rPr>
        <w:t xml:space="preserve"> </w:t>
      </w:r>
      <w:r w:rsidR="00F76942">
        <w:rPr>
          <w:rFonts w:ascii="Times New Roman" w:hAnsi="Times New Roman" w:cs="Times New Roman"/>
          <w:szCs w:val="24"/>
        </w:rPr>
        <w:t>Αργυρίνων, Αρχιεπισκόπου Σεραφείμ, Αχερουσίας,</w:t>
      </w:r>
      <w:r w:rsidR="00217F3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Βηλαρά</w:t>
      </w:r>
      <w:r w:rsidR="005948B6">
        <w:rPr>
          <w:rFonts w:ascii="Times New Roman" w:hAnsi="Times New Roman" w:cs="Times New Roman"/>
          <w:szCs w:val="24"/>
        </w:rPr>
        <w:t xml:space="preserve"> (</w:t>
      </w:r>
      <w:r w:rsidR="00F76942">
        <w:rPr>
          <w:rFonts w:ascii="Times New Roman" w:hAnsi="Times New Roman" w:cs="Times New Roman"/>
          <w:szCs w:val="24"/>
        </w:rPr>
        <w:t>από 31&amp;32 έως τέλος)</w:t>
      </w:r>
      <w:r>
        <w:rPr>
          <w:rFonts w:ascii="Times New Roman" w:hAnsi="Times New Roman" w:cs="Times New Roman"/>
          <w:szCs w:val="24"/>
        </w:rPr>
        <w:t>,</w:t>
      </w:r>
      <w:r w:rsidR="008B08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Βλαχάβα, Βορείου Ηπείρου,</w:t>
      </w:r>
      <w:r w:rsidR="00F76942">
        <w:rPr>
          <w:rFonts w:ascii="Times New Roman" w:hAnsi="Times New Roman" w:cs="Times New Roman"/>
          <w:szCs w:val="24"/>
        </w:rPr>
        <w:t xml:space="preserve"> Γαζή Γ,</w:t>
      </w:r>
      <w:r w:rsidR="00386CB0">
        <w:rPr>
          <w:rFonts w:ascii="Times New Roman" w:hAnsi="Times New Roman" w:cs="Times New Roman"/>
          <w:szCs w:val="24"/>
        </w:rPr>
        <w:t xml:space="preserve"> Γούδα Αναστασίου</w:t>
      </w:r>
      <w:r w:rsidR="00F7694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Γυναι</w:t>
      </w:r>
      <w:r w:rsidR="00386CB0">
        <w:rPr>
          <w:rFonts w:ascii="Times New Roman" w:hAnsi="Times New Roman" w:cs="Times New Roman"/>
          <w:szCs w:val="24"/>
        </w:rPr>
        <w:t>κών Πίνδου,</w:t>
      </w:r>
      <w:r w:rsidR="00F76942">
        <w:rPr>
          <w:rFonts w:ascii="Times New Roman" w:hAnsi="Times New Roman" w:cs="Times New Roman"/>
          <w:szCs w:val="24"/>
        </w:rPr>
        <w:t xml:space="preserve"> Επικτήτου</w:t>
      </w:r>
      <w:r w:rsidR="00A422DF">
        <w:rPr>
          <w:rFonts w:ascii="Times New Roman" w:hAnsi="Times New Roman" w:cs="Times New Roman"/>
          <w:szCs w:val="24"/>
        </w:rPr>
        <w:t xml:space="preserve">, </w:t>
      </w:r>
      <w:r w:rsidR="00F76942">
        <w:rPr>
          <w:rFonts w:ascii="Times New Roman" w:hAnsi="Times New Roman" w:cs="Times New Roman"/>
          <w:szCs w:val="24"/>
        </w:rPr>
        <w:t>Ζυγούρη Νικ.,</w:t>
      </w:r>
      <w:r>
        <w:rPr>
          <w:rFonts w:ascii="Times New Roman" w:hAnsi="Times New Roman" w:cs="Times New Roman"/>
          <w:szCs w:val="24"/>
        </w:rPr>
        <w:t xml:space="preserve"> Καζαντζάκη </w:t>
      </w:r>
      <w:r w:rsidR="00A422DF">
        <w:rPr>
          <w:rFonts w:ascii="Times New Roman" w:hAnsi="Times New Roman" w:cs="Times New Roman"/>
          <w:szCs w:val="24"/>
        </w:rPr>
        <w:t>Νίκου</w:t>
      </w:r>
      <w:r>
        <w:rPr>
          <w:rFonts w:ascii="Times New Roman" w:hAnsi="Times New Roman" w:cs="Times New Roman"/>
          <w:szCs w:val="24"/>
        </w:rPr>
        <w:t>,</w:t>
      </w:r>
      <w:r w:rsidR="00F76942">
        <w:rPr>
          <w:rFonts w:ascii="Times New Roman" w:hAnsi="Times New Roman" w:cs="Times New Roman"/>
          <w:szCs w:val="24"/>
        </w:rPr>
        <w:t xml:space="preserve"> Κανάρη Κων/νου, Κανελλάκη, Καπετάν Βεϊκου,</w:t>
      </w:r>
      <w:r>
        <w:rPr>
          <w:rFonts w:ascii="Times New Roman" w:hAnsi="Times New Roman" w:cs="Times New Roman"/>
          <w:szCs w:val="24"/>
        </w:rPr>
        <w:t xml:space="preserve"> Κομνηνών, Κοτοπούλη Μαρίκας</w:t>
      </w:r>
      <w:r w:rsidR="00386CB0">
        <w:rPr>
          <w:rFonts w:ascii="Times New Roman" w:hAnsi="Times New Roman" w:cs="Times New Roman"/>
          <w:szCs w:val="24"/>
        </w:rPr>
        <w:t xml:space="preserve"> (από αρχή έω</w:t>
      </w:r>
      <w:r w:rsidR="00A422DF">
        <w:rPr>
          <w:rFonts w:ascii="Times New Roman" w:hAnsi="Times New Roman" w:cs="Times New Roman"/>
          <w:szCs w:val="24"/>
        </w:rPr>
        <w:t>ς 47</w:t>
      </w:r>
      <w:r w:rsidR="007B19A0">
        <w:rPr>
          <w:rFonts w:ascii="Times New Roman" w:hAnsi="Times New Roman" w:cs="Times New Roman"/>
          <w:szCs w:val="24"/>
        </w:rPr>
        <w:t xml:space="preserve"> &amp; 52</w:t>
      </w:r>
      <w:r w:rsidR="00386CB0">
        <w:rPr>
          <w:rFonts w:ascii="Times New Roman" w:hAnsi="Times New Roman" w:cs="Times New Roman"/>
          <w:szCs w:val="24"/>
        </w:rPr>
        <w:t>),</w:t>
      </w:r>
      <w:r>
        <w:rPr>
          <w:rFonts w:ascii="Times New Roman" w:hAnsi="Times New Roman" w:cs="Times New Roman"/>
          <w:szCs w:val="24"/>
        </w:rPr>
        <w:t xml:space="preserve"> </w:t>
      </w:r>
      <w:r w:rsidR="00F76942">
        <w:rPr>
          <w:rFonts w:ascii="Times New Roman" w:hAnsi="Times New Roman" w:cs="Times New Roman"/>
          <w:szCs w:val="24"/>
        </w:rPr>
        <w:t>Λυσία</w:t>
      </w:r>
      <w:r w:rsidR="00A422DF">
        <w:rPr>
          <w:rFonts w:ascii="Times New Roman" w:hAnsi="Times New Roman" w:cs="Times New Roman"/>
          <w:szCs w:val="24"/>
        </w:rPr>
        <w:t xml:space="preserve">, Μαυρόγιαννη, </w:t>
      </w:r>
      <w:r>
        <w:rPr>
          <w:rFonts w:ascii="Times New Roman" w:hAnsi="Times New Roman" w:cs="Times New Roman"/>
          <w:szCs w:val="24"/>
        </w:rPr>
        <w:t>Μεγάλου Αλεξάνδρο</w:t>
      </w:r>
      <w:r w:rsidR="00F76942">
        <w:rPr>
          <w:rFonts w:ascii="Times New Roman" w:hAnsi="Times New Roman" w:cs="Times New Roman"/>
          <w:szCs w:val="24"/>
        </w:rPr>
        <w:t>υ,</w:t>
      </w:r>
      <w:r w:rsidR="008B08E0">
        <w:rPr>
          <w:rFonts w:ascii="Times New Roman" w:hAnsi="Times New Roman" w:cs="Times New Roman"/>
          <w:szCs w:val="24"/>
        </w:rPr>
        <w:t xml:space="preserve"> </w:t>
      </w:r>
      <w:r w:rsidR="00A422DF">
        <w:rPr>
          <w:rFonts w:ascii="Times New Roman" w:hAnsi="Times New Roman" w:cs="Times New Roman"/>
          <w:szCs w:val="24"/>
        </w:rPr>
        <w:t>Μπουμπουλίνας,</w:t>
      </w:r>
      <w:r w:rsidR="00F76942">
        <w:rPr>
          <w:rFonts w:ascii="Times New Roman" w:hAnsi="Times New Roman" w:cs="Times New Roman"/>
          <w:szCs w:val="24"/>
        </w:rPr>
        <w:t xml:space="preserve"> </w:t>
      </w:r>
      <w:r w:rsidR="00A422DF">
        <w:rPr>
          <w:rFonts w:ascii="Times New Roman" w:hAnsi="Times New Roman" w:cs="Times New Roman"/>
          <w:szCs w:val="24"/>
        </w:rPr>
        <w:t>Νιουβόλα Χάρυ,</w:t>
      </w:r>
      <w:r w:rsidR="00F76942">
        <w:rPr>
          <w:rFonts w:ascii="Times New Roman" w:hAnsi="Times New Roman" w:cs="Times New Roman"/>
          <w:szCs w:val="24"/>
        </w:rPr>
        <w:t xml:space="preserve"> </w:t>
      </w:r>
      <w:r w:rsidR="00A422DF">
        <w:rPr>
          <w:rFonts w:ascii="Times New Roman" w:hAnsi="Times New Roman" w:cs="Times New Roman"/>
          <w:szCs w:val="24"/>
        </w:rPr>
        <w:t xml:space="preserve"> </w:t>
      </w:r>
      <w:r w:rsidR="00F81B43">
        <w:rPr>
          <w:rFonts w:ascii="Times New Roman" w:hAnsi="Times New Roman" w:cs="Times New Roman"/>
          <w:szCs w:val="24"/>
        </w:rPr>
        <w:t>Ξάνθο</w:t>
      </w:r>
      <w:r w:rsidR="00D74B5A">
        <w:rPr>
          <w:rFonts w:ascii="Times New Roman" w:hAnsi="Times New Roman" w:cs="Times New Roman"/>
          <w:szCs w:val="24"/>
        </w:rPr>
        <w:t xml:space="preserve">υ Εμμανουήλ (από αρχή μέχρι 46), </w:t>
      </w:r>
      <w:r w:rsidR="00A422DF">
        <w:rPr>
          <w:rFonts w:ascii="Times New Roman" w:hAnsi="Times New Roman" w:cs="Times New Roman"/>
          <w:szCs w:val="24"/>
        </w:rPr>
        <w:t>Ολυμπιάδος, Πασσαρώνος</w:t>
      </w:r>
      <w:r w:rsidR="00386CB0">
        <w:rPr>
          <w:rFonts w:ascii="Times New Roman" w:hAnsi="Times New Roman" w:cs="Times New Roman"/>
          <w:szCs w:val="24"/>
        </w:rPr>
        <w:t>,</w:t>
      </w:r>
      <w:r w:rsidR="00DA709D" w:rsidRPr="00DA709D">
        <w:t xml:space="preserve"> </w:t>
      </w:r>
      <w:r w:rsidR="00DA709D">
        <w:rPr>
          <w:rFonts w:ascii="Times New Roman" w:hAnsi="Times New Roman" w:cs="Times New Roman"/>
          <w:szCs w:val="24"/>
        </w:rPr>
        <w:t>Πασχίδη Θωμά (από</w:t>
      </w:r>
      <w:r w:rsidR="00DA709D" w:rsidRPr="00DA709D">
        <w:rPr>
          <w:rFonts w:ascii="Times New Roman" w:hAnsi="Times New Roman" w:cs="Times New Roman"/>
          <w:szCs w:val="24"/>
        </w:rPr>
        <w:t xml:space="preserve"> 1&amp; 2</w:t>
      </w:r>
      <w:r w:rsidR="00DA709D">
        <w:rPr>
          <w:rFonts w:ascii="Times New Roman" w:hAnsi="Times New Roman" w:cs="Times New Roman"/>
          <w:szCs w:val="24"/>
        </w:rPr>
        <w:t xml:space="preserve"> έως και </w:t>
      </w:r>
      <w:r w:rsidR="00DA709D" w:rsidRPr="00DA709D">
        <w:rPr>
          <w:rFonts w:ascii="Times New Roman" w:hAnsi="Times New Roman" w:cs="Times New Roman"/>
          <w:szCs w:val="24"/>
        </w:rPr>
        <w:t>53&amp;54)</w:t>
      </w:r>
      <w:r w:rsidR="00386CB0">
        <w:rPr>
          <w:rFonts w:ascii="Times New Roman" w:hAnsi="Times New Roman" w:cs="Times New Roman"/>
          <w:szCs w:val="24"/>
        </w:rPr>
        <w:t xml:space="preserve"> </w:t>
      </w:r>
      <w:r w:rsidR="00414B1D">
        <w:rPr>
          <w:rFonts w:ascii="Times New Roman" w:hAnsi="Times New Roman" w:cs="Times New Roman"/>
          <w:szCs w:val="24"/>
        </w:rPr>
        <w:t xml:space="preserve">Πλακίδα, </w:t>
      </w:r>
      <w:r w:rsidR="00397E81">
        <w:rPr>
          <w:rFonts w:ascii="Times New Roman" w:hAnsi="Times New Roman" w:cs="Times New Roman"/>
        </w:rPr>
        <w:t xml:space="preserve">Πυθαγόρα, </w:t>
      </w:r>
      <w:r w:rsidR="00414B1D">
        <w:rPr>
          <w:rFonts w:ascii="Times New Roman" w:hAnsi="Times New Roman" w:cs="Times New Roman"/>
          <w:szCs w:val="24"/>
        </w:rPr>
        <w:t>Σβώλου Αλεξ., Χατζημιχάλη Αγγελικής</w:t>
      </w:r>
      <w:r w:rsidR="00A422DF">
        <w:rPr>
          <w:rFonts w:ascii="Times New Roman" w:hAnsi="Times New Roman" w:cs="Times New Roman"/>
          <w:szCs w:val="24"/>
        </w:rPr>
        <w:t>,</w:t>
      </w:r>
      <w:r w:rsidR="00386CB0">
        <w:rPr>
          <w:rFonts w:ascii="Times New Roman" w:hAnsi="Times New Roman" w:cs="Times New Roman"/>
          <w:szCs w:val="24"/>
        </w:rPr>
        <w:t xml:space="preserve"> Χειμάρας.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4</w:t>
      </w:r>
      <w:r>
        <w:rPr>
          <w:rFonts w:ascii="Times New Roman" w:hAnsi="Times New Roman" w:cs="Times New Roman"/>
          <w:b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Cs w:val="24"/>
          <w:u w:val="single"/>
        </w:rPr>
        <w:t xml:space="preserve"> Γενικό Λύκειο Ιωαννίνων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</w:t>
      </w:r>
      <w:r w:rsidR="001D5CE0">
        <w:rPr>
          <w:rFonts w:ascii="Times New Roman" w:hAnsi="Times New Roman" w:cs="Times New Roman"/>
          <w:szCs w:val="24"/>
        </w:rPr>
        <w:t xml:space="preserve">ω οδούς: </w:t>
      </w:r>
      <w:r w:rsidR="00977496">
        <w:rPr>
          <w:rFonts w:ascii="Times New Roman" w:hAnsi="Times New Roman" w:cs="Times New Roman"/>
          <w:szCs w:val="24"/>
        </w:rPr>
        <w:t>Ακαδημίας</w:t>
      </w:r>
      <w:r w:rsidR="00A422DF">
        <w:rPr>
          <w:rFonts w:ascii="Times New Roman" w:hAnsi="Times New Roman" w:cs="Times New Roman"/>
          <w:szCs w:val="24"/>
        </w:rPr>
        <w:t xml:space="preserve">, Αρύβα, </w:t>
      </w:r>
      <w:r w:rsidR="008825A6">
        <w:rPr>
          <w:rFonts w:ascii="Times New Roman" w:hAnsi="Times New Roman" w:cs="Times New Roman"/>
          <w:szCs w:val="24"/>
        </w:rPr>
        <w:t xml:space="preserve">Βελουχιώτη Άρη, Δόμπολη Ευεργέτη, </w:t>
      </w:r>
      <w:r w:rsidR="00A422DF">
        <w:rPr>
          <w:rFonts w:ascii="Times New Roman" w:hAnsi="Times New Roman" w:cs="Times New Roman"/>
          <w:szCs w:val="24"/>
        </w:rPr>
        <w:t>Δούκα Νεοφύτου,</w:t>
      </w:r>
      <w:r w:rsidR="00977496" w:rsidRPr="00977496">
        <w:rPr>
          <w:rFonts w:ascii="Times New Roman" w:hAnsi="Times New Roman" w:cs="Times New Roman"/>
          <w:szCs w:val="24"/>
        </w:rPr>
        <w:t xml:space="preserve"> </w:t>
      </w:r>
      <w:r w:rsidR="00977496">
        <w:rPr>
          <w:rFonts w:ascii="Times New Roman" w:hAnsi="Times New Roman" w:cs="Times New Roman"/>
          <w:szCs w:val="24"/>
        </w:rPr>
        <w:t>Δωδώνης (Από 1&amp;2 έως και 38&amp;53)</w:t>
      </w:r>
      <w:r w:rsidR="008825A6">
        <w:rPr>
          <w:rFonts w:ascii="Times New Roman" w:hAnsi="Times New Roman" w:cs="Times New Roman"/>
          <w:szCs w:val="24"/>
        </w:rPr>
        <w:t>,</w:t>
      </w:r>
      <w:r w:rsidR="001D5C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Ζυγομάλλη Περι</w:t>
      </w:r>
      <w:r w:rsidR="001D5CE0">
        <w:rPr>
          <w:rFonts w:ascii="Times New Roman" w:hAnsi="Times New Roman" w:cs="Times New Roman"/>
          <w:szCs w:val="24"/>
        </w:rPr>
        <w:t xml:space="preserve">κλή, Ζωγράφου Ελένης, Καποδιστρίου, Καραολή &amp; Δημητρίου, </w:t>
      </w:r>
      <w:r w:rsidR="00A422DF">
        <w:rPr>
          <w:rFonts w:ascii="Times New Roman" w:hAnsi="Times New Roman" w:cs="Times New Roman"/>
          <w:szCs w:val="24"/>
        </w:rPr>
        <w:t xml:space="preserve"> Καρτάλη Κώστα</w:t>
      </w:r>
      <w:r w:rsidR="00D81B37">
        <w:rPr>
          <w:rFonts w:ascii="Times New Roman" w:hAnsi="Times New Roman" w:cs="Times New Roman"/>
          <w:szCs w:val="24"/>
        </w:rPr>
        <w:t>,</w:t>
      </w:r>
      <w:r w:rsidR="008825A6">
        <w:rPr>
          <w:rFonts w:ascii="Times New Roman" w:hAnsi="Times New Roman" w:cs="Times New Roman"/>
          <w:szCs w:val="24"/>
        </w:rPr>
        <w:t xml:space="preserve"> Καψωμένου Στυλ.</w:t>
      </w:r>
      <w:r w:rsidR="00D81B37">
        <w:rPr>
          <w:rFonts w:ascii="Times New Roman" w:hAnsi="Times New Roman" w:cs="Times New Roman"/>
          <w:szCs w:val="24"/>
        </w:rPr>
        <w:t xml:space="preserve"> </w:t>
      </w:r>
      <w:r w:rsidR="008825A6">
        <w:rPr>
          <w:rFonts w:ascii="Times New Roman" w:hAnsi="Times New Roman" w:cs="Times New Roman"/>
          <w:szCs w:val="24"/>
        </w:rPr>
        <w:t xml:space="preserve">, </w:t>
      </w:r>
      <w:r w:rsidR="00D81B37">
        <w:rPr>
          <w:rFonts w:ascii="Times New Roman" w:hAnsi="Times New Roman" w:cs="Times New Roman"/>
          <w:szCs w:val="24"/>
        </w:rPr>
        <w:t>Λαμποβοτιάδη, Λαμπρίδη (από αρχή έως 18&amp;31)</w:t>
      </w:r>
      <w:r>
        <w:rPr>
          <w:rFonts w:ascii="Times New Roman" w:hAnsi="Times New Roman" w:cs="Times New Roman"/>
          <w:szCs w:val="24"/>
        </w:rPr>
        <w:t>,</w:t>
      </w:r>
      <w:r w:rsidR="00A422DF">
        <w:rPr>
          <w:rFonts w:ascii="Times New Roman" w:hAnsi="Times New Roman" w:cs="Times New Roman"/>
          <w:szCs w:val="24"/>
        </w:rPr>
        <w:t xml:space="preserve"> Μιχαήλ Αγγέλου</w:t>
      </w:r>
      <w:r w:rsidR="001D5CE0">
        <w:rPr>
          <w:rFonts w:ascii="Times New Roman" w:hAnsi="Times New Roman" w:cs="Times New Roman"/>
          <w:szCs w:val="24"/>
        </w:rPr>
        <w:t xml:space="preserve">,  Ναπ. Ζέρβα, </w:t>
      </w:r>
      <w:r w:rsidR="008825A6">
        <w:rPr>
          <w:rFonts w:ascii="Times New Roman" w:hAnsi="Times New Roman" w:cs="Times New Roman"/>
          <w:szCs w:val="24"/>
        </w:rPr>
        <w:t>Πάλλη Αλεξ.</w:t>
      </w:r>
      <w:r w:rsidR="001D5CE0">
        <w:rPr>
          <w:rFonts w:ascii="Times New Roman" w:hAnsi="Times New Roman" w:cs="Times New Roman"/>
          <w:szCs w:val="24"/>
        </w:rPr>
        <w:t>,</w:t>
      </w:r>
      <w:r w:rsidR="008825A6">
        <w:rPr>
          <w:rFonts w:ascii="Times New Roman" w:hAnsi="Times New Roman" w:cs="Times New Roman"/>
          <w:szCs w:val="24"/>
        </w:rPr>
        <w:t xml:space="preserve"> Πλατεία Πάργης, Πουτέτση Οπλαρχηγού,</w:t>
      </w:r>
      <w:r w:rsidR="001D5CE0">
        <w:rPr>
          <w:rFonts w:ascii="Times New Roman" w:hAnsi="Times New Roman" w:cs="Times New Roman"/>
          <w:szCs w:val="24"/>
        </w:rPr>
        <w:t xml:space="preserve"> Πρεμετής, Πυρσινέλλα Βασ., </w:t>
      </w:r>
      <w:r w:rsidR="008825A6">
        <w:rPr>
          <w:rFonts w:ascii="Times New Roman" w:hAnsi="Times New Roman" w:cs="Times New Roman"/>
          <w:szCs w:val="24"/>
        </w:rPr>
        <w:t>Σακεραλλίου,</w:t>
      </w:r>
      <w:r>
        <w:rPr>
          <w:rFonts w:ascii="Times New Roman" w:hAnsi="Times New Roman" w:cs="Times New Roman"/>
          <w:szCs w:val="24"/>
        </w:rPr>
        <w:t xml:space="preserve"> </w:t>
      </w:r>
      <w:r w:rsidR="00995DFB">
        <w:rPr>
          <w:rFonts w:ascii="Times New Roman" w:hAnsi="Times New Roman" w:cs="Times New Roman"/>
          <w:szCs w:val="24"/>
        </w:rPr>
        <w:t xml:space="preserve">Σακκά Γρηγορίου, </w:t>
      </w:r>
      <w:r>
        <w:rPr>
          <w:rFonts w:ascii="Times New Roman" w:hAnsi="Times New Roman" w:cs="Times New Roman"/>
          <w:szCs w:val="24"/>
        </w:rPr>
        <w:t xml:space="preserve">Σαλαμάγκα Α, Σμύρνης, </w:t>
      </w:r>
      <w:r w:rsidR="001D5C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Σουλίου, </w:t>
      </w:r>
      <w:r w:rsidR="00EB4527">
        <w:rPr>
          <w:rFonts w:ascii="Times New Roman" w:hAnsi="Times New Roman" w:cs="Times New Roman"/>
          <w:szCs w:val="24"/>
        </w:rPr>
        <w:t xml:space="preserve"> Χατζή Πελερέν.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5</w:t>
      </w:r>
      <w:r>
        <w:rPr>
          <w:rFonts w:ascii="Times New Roman" w:hAnsi="Times New Roman" w:cs="Times New Roman"/>
          <w:b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Cs w:val="24"/>
          <w:u w:val="single"/>
        </w:rPr>
        <w:t xml:space="preserve"> Γενικό Λύκειο Ιωαννίνων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παρακάτω οδούς:</w:t>
      </w:r>
      <w:r w:rsidR="00995DFB">
        <w:rPr>
          <w:rFonts w:ascii="Times New Roman" w:hAnsi="Times New Roman" w:cs="Times New Roman"/>
        </w:rPr>
        <w:t xml:space="preserve"> </w:t>
      </w:r>
      <w:r w:rsidR="00373B3C">
        <w:rPr>
          <w:rFonts w:ascii="Times New Roman" w:hAnsi="Times New Roman" w:cs="Times New Roman"/>
        </w:rPr>
        <w:t>Βάρναλη Κώστα,</w:t>
      </w:r>
      <w:r w:rsidR="00995DFB">
        <w:rPr>
          <w:rFonts w:ascii="Times New Roman" w:hAnsi="Times New Roman" w:cs="Times New Roman"/>
        </w:rPr>
        <w:t xml:space="preserve"> Γρανίκου, Δουραχάνη</w:t>
      </w:r>
      <w:r w:rsidR="00373B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Εκτελεσθέντων Τσάρα-Φίλιου-Τάτση, </w:t>
      </w:r>
      <w:r w:rsidR="00567793">
        <w:rPr>
          <w:rFonts w:ascii="Times New Roman" w:hAnsi="Times New Roman" w:cs="Times New Roman"/>
        </w:rPr>
        <w:t xml:space="preserve"> Ιερολοχιτών,</w:t>
      </w:r>
      <w:r w:rsidR="0078101C">
        <w:rPr>
          <w:rFonts w:ascii="Times New Roman" w:hAnsi="Times New Roman" w:cs="Times New Roman"/>
        </w:rPr>
        <w:t xml:space="preserve">  Καλπακίου, Καραγιάννη</w:t>
      </w:r>
      <w:r w:rsidR="00D7525D">
        <w:rPr>
          <w:rFonts w:ascii="Times New Roman" w:hAnsi="Times New Roman" w:cs="Times New Roman"/>
        </w:rPr>
        <w:t xml:space="preserve">, </w:t>
      </w:r>
      <w:r w:rsidR="00502C64">
        <w:rPr>
          <w:rFonts w:ascii="Times New Roman" w:hAnsi="Times New Roman" w:cs="Times New Roman"/>
        </w:rPr>
        <w:t>Κασσιόπης</w:t>
      </w:r>
      <w:r w:rsidR="0078101C">
        <w:rPr>
          <w:rFonts w:ascii="Times New Roman" w:hAnsi="Times New Roman" w:cs="Times New Roman"/>
        </w:rPr>
        <w:t>,</w:t>
      </w:r>
      <w:r w:rsidR="00567793">
        <w:rPr>
          <w:rFonts w:ascii="Times New Roman" w:hAnsi="Times New Roman" w:cs="Times New Roman"/>
        </w:rPr>
        <w:t xml:space="preserve"> Κοτοπούλη Μαρίκας </w:t>
      </w:r>
      <w:r w:rsidR="0078101C">
        <w:rPr>
          <w:rFonts w:ascii="Times New Roman" w:hAnsi="Times New Roman" w:cs="Times New Roman"/>
        </w:rPr>
        <w:t xml:space="preserve">(από </w:t>
      </w:r>
      <w:r w:rsidR="00567793">
        <w:rPr>
          <w:rFonts w:ascii="Times New Roman" w:hAnsi="Times New Roman" w:cs="Times New Roman"/>
        </w:rPr>
        <w:t>49&amp; 54 έως τέλος)</w:t>
      </w:r>
      <w:r>
        <w:rPr>
          <w:rFonts w:ascii="Times New Roman" w:hAnsi="Times New Roman" w:cs="Times New Roman"/>
        </w:rPr>
        <w:t>, Λεωφόρος Γράμμου, Λεωφόρος Δημοκρατίας,</w:t>
      </w:r>
      <w:r w:rsidR="00567793">
        <w:rPr>
          <w:rFonts w:ascii="Times New Roman" w:hAnsi="Times New Roman" w:cs="Times New Roman"/>
        </w:rPr>
        <w:t xml:space="preserve"> Μακρή Χρή</w:t>
      </w:r>
      <w:r w:rsidR="009C2BBC">
        <w:rPr>
          <w:rFonts w:ascii="Times New Roman" w:hAnsi="Times New Roman" w:cs="Times New Roman"/>
        </w:rPr>
        <w:t xml:space="preserve">στου, Μακρυγιάννη, </w:t>
      </w:r>
      <w:r w:rsidR="00BA0430">
        <w:rPr>
          <w:rFonts w:ascii="Times New Roman" w:hAnsi="Times New Roman" w:cs="Times New Roman"/>
        </w:rPr>
        <w:t xml:space="preserve"> Ξάνθου Εμμανουήλ (από 48 μέχρι τέλος)</w:t>
      </w:r>
      <w:r w:rsidR="00567793">
        <w:rPr>
          <w:rFonts w:ascii="Times New Roman" w:hAnsi="Times New Roman" w:cs="Times New Roman"/>
        </w:rPr>
        <w:t>,</w:t>
      </w:r>
      <w:r w:rsidR="00B01576">
        <w:rPr>
          <w:rFonts w:ascii="Times New Roman" w:hAnsi="Times New Roman" w:cs="Times New Roman"/>
        </w:rPr>
        <w:t xml:space="preserve"> </w:t>
      </w:r>
      <w:r w:rsidR="0078101C">
        <w:rPr>
          <w:rFonts w:ascii="Times New Roman" w:hAnsi="Times New Roman" w:cs="Times New Roman"/>
        </w:rPr>
        <w:t xml:space="preserve">Ξενοφώντος, </w:t>
      </w:r>
      <w:r w:rsidR="00B01576">
        <w:rPr>
          <w:rFonts w:ascii="Times New Roman" w:hAnsi="Times New Roman" w:cs="Times New Roman"/>
        </w:rPr>
        <w:t>Οδησσού,</w:t>
      </w:r>
      <w:r w:rsidR="009F0559">
        <w:rPr>
          <w:rFonts w:ascii="Times New Roman" w:hAnsi="Times New Roman" w:cs="Times New Roman"/>
        </w:rPr>
        <w:t xml:space="preserve"> Παλαιολόγ</w:t>
      </w:r>
      <w:r w:rsidR="005F74EF">
        <w:rPr>
          <w:rFonts w:ascii="Times New Roman" w:hAnsi="Times New Roman" w:cs="Times New Roman"/>
        </w:rPr>
        <w:t>ου Κωνσταντίνου,</w:t>
      </w:r>
      <w:r>
        <w:rPr>
          <w:rFonts w:ascii="Times New Roman" w:hAnsi="Times New Roman" w:cs="Times New Roman"/>
        </w:rPr>
        <w:t xml:space="preserve"> Πασχ</w:t>
      </w:r>
      <w:r w:rsidR="00567793">
        <w:rPr>
          <w:rFonts w:ascii="Times New Roman" w:hAnsi="Times New Roman" w:cs="Times New Roman"/>
        </w:rPr>
        <w:t>ίδη Θωμά</w:t>
      </w:r>
      <w:r w:rsidR="00DA709D">
        <w:rPr>
          <w:rFonts w:ascii="Times New Roman" w:hAnsi="Times New Roman" w:cs="Times New Roman"/>
        </w:rPr>
        <w:t xml:space="preserve"> (από 55&amp;56 έως τέλος) </w:t>
      </w:r>
      <w:r>
        <w:rPr>
          <w:rFonts w:ascii="Times New Roman" w:hAnsi="Times New Roman" w:cs="Times New Roman"/>
        </w:rPr>
        <w:t>,</w:t>
      </w:r>
      <w:r w:rsidR="00BA0430">
        <w:rPr>
          <w:rFonts w:ascii="Times New Roman" w:hAnsi="Times New Roman" w:cs="Times New Roman"/>
        </w:rPr>
        <w:t xml:space="preserve"> </w:t>
      </w:r>
      <w:r w:rsidR="0078101C">
        <w:rPr>
          <w:rFonts w:ascii="Times New Roman" w:hAnsi="Times New Roman" w:cs="Times New Roman"/>
        </w:rPr>
        <w:t xml:space="preserve">Πίνδου, </w:t>
      </w:r>
      <w:r>
        <w:rPr>
          <w:rFonts w:ascii="Times New Roman" w:hAnsi="Times New Roman" w:cs="Times New Roman"/>
        </w:rPr>
        <w:t xml:space="preserve">Πυρομάγλου Κομνηνού, </w:t>
      </w:r>
      <w:r w:rsidR="00BA0430">
        <w:rPr>
          <w:rFonts w:ascii="Times New Roman" w:hAnsi="Times New Roman" w:cs="Times New Roman"/>
        </w:rPr>
        <w:t>Σαράφη Στεφάνου,</w:t>
      </w:r>
      <w:r w:rsidR="0078101C">
        <w:rPr>
          <w:rFonts w:ascii="Times New Roman" w:hAnsi="Times New Roman" w:cs="Times New Roman"/>
        </w:rPr>
        <w:t xml:space="preserve"> Σοφούλη Θεμιστοκλή, Στεφάνου Στεφάνου, Συμπούλα Συν.,</w:t>
      </w:r>
      <w:r w:rsidR="00BA0430">
        <w:rPr>
          <w:rFonts w:ascii="Times New Roman" w:hAnsi="Times New Roman" w:cs="Times New Roman"/>
        </w:rPr>
        <w:t xml:space="preserve"> </w:t>
      </w:r>
      <w:r w:rsidR="0078101C">
        <w:rPr>
          <w:rFonts w:ascii="Times New Roman" w:hAnsi="Times New Roman" w:cs="Times New Roman"/>
        </w:rPr>
        <w:t>Συνταγματάρχη Δαβάκη, Φρεζή Μορδεχάϊ,</w:t>
      </w:r>
      <w:r w:rsidR="00BA0430">
        <w:rPr>
          <w:rFonts w:ascii="Times New Roman" w:hAnsi="Times New Roman" w:cs="Times New Roman"/>
        </w:rPr>
        <w:t xml:space="preserve"> Χατζή Δημητρίου</w:t>
      </w:r>
      <w:r w:rsidR="005677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Δ. Δ. Αγίας Μαρίνας,</w:t>
      </w:r>
      <w:r w:rsidR="00995DFB">
        <w:rPr>
          <w:rFonts w:ascii="Times New Roman" w:hAnsi="Times New Roman" w:cs="Times New Roman"/>
        </w:rPr>
        <w:t xml:space="preserve"> Δ.Δ. Κρανούλας</w:t>
      </w:r>
      <w:r w:rsidR="00373B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Δ .Δ. Νέας Ζωής,</w:t>
      </w:r>
      <w:r w:rsidR="00373B3C" w:rsidRPr="00373B3C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E54C87" w:rsidRPr="00DD0382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7</w:t>
      </w:r>
      <w:r>
        <w:rPr>
          <w:rFonts w:ascii="Times New Roman" w:hAnsi="Times New Roman" w:cs="Times New Roman"/>
          <w:b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Cs w:val="24"/>
          <w:u w:val="single"/>
        </w:rPr>
        <w:t xml:space="preserve"> Γενικό Λύκειο Ιωαννίνων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παρακάτω οδούς</w:t>
      </w:r>
      <w:r w:rsidR="001044D4">
        <w:rPr>
          <w:rFonts w:ascii="Times New Roman" w:hAnsi="Times New Roman" w:cs="Times New Roman"/>
          <w:szCs w:val="24"/>
        </w:rPr>
        <w:t>:</w:t>
      </w:r>
      <w:r w:rsidR="001A7887" w:rsidRPr="001A788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Αριστείδη,</w:t>
      </w:r>
      <w:r w:rsidR="00BA0430">
        <w:rPr>
          <w:rFonts w:ascii="Times New Roman" w:hAnsi="Times New Roman" w:cs="Times New Roman"/>
          <w:szCs w:val="24"/>
        </w:rPr>
        <w:t xml:space="preserve"> Γοργοποτάμου,</w:t>
      </w:r>
      <w:r w:rsidR="001044D4">
        <w:rPr>
          <w:rFonts w:ascii="Times New Roman" w:hAnsi="Times New Roman" w:cs="Times New Roman"/>
          <w:szCs w:val="24"/>
        </w:rPr>
        <w:t xml:space="preserve"> </w:t>
      </w:r>
      <w:r w:rsidR="001123AF">
        <w:rPr>
          <w:rFonts w:ascii="Times New Roman" w:hAnsi="Times New Roman" w:cs="Times New Roman"/>
          <w:szCs w:val="24"/>
        </w:rPr>
        <w:t xml:space="preserve"> </w:t>
      </w:r>
      <w:r w:rsidR="00F4506E">
        <w:rPr>
          <w:rFonts w:ascii="Times New Roman" w:hAnsi="Times New Roman" w:cs="Times New Roman"/>
          <w:szCs w:val="24"/>
        </w:rPr>
        <w:t xml:space="preserve">Θεσπρωτών, </w:t>
      </w:r>
      <w:r w:rsidR="00BA0430">
        <w:rPr>
          <w:rFonts w:ascii="Times New Roman" w:hAnsi="Times New Roman" w:cs="Times New Roman"/>
          <w:szCs w:val="24"/>
        </w:rPr>
        <w:t xml:space="preserve">Καβάφη Κ., </w:t>
      </w:r>
      <w:r w:rsidR="001123AF">
        <w:rPr>
          <w:rFonts w:ascii="Times New Roman" w:hAnsi="Times New Roman" w:cs="Times New Roman"/>
          <w:szCs w:val="24"/>
        </w:rPr>
        <w:t xml:space="preserve">Καλούδη Γ., </w:t>
      </w:r>
      <w:r w:rsidR="00144AA5">
        <w:rPr>
          <w:rFonts w:ascii="Times New Roman" w:hAnsi="Times New Roman" w:cs="Times New Roman"/>
          <w:szCs w:val="24"/>
        </w:rPr>
        <w:t>Κάτσαρη Χρήστου (34&amp;35έως τέλος),</w:t>
      </w:r>
      <w:r w:rsidR="001123AF">
        <w:rPr>
          <w:rFonts w:ascii="Times New Roman" w:hAnsi="Times New Roman" w:cs="Times New Roman"/>
          <w:szCs w:val="24"/>
        </w:rPr>
        <w:t xml:space="preserve"> Κουγκίου,</w:t>
      </w:r>
      <w:r w:rsidR="00BA0430">
        <w:rPr>
          <w:rFonts w:ascii="Times New Roman" w:hAnsi="Times New Roman" w:cs="Times New Roman"/>
          <w:szCs w:val="24"/>
        </w:rPr>
        <w:t xml:space="preserve"> Μολοσσών, </w:t>
      </w:r>
      <w:r>
        <w:rPr>
          <w:rFonts w:ascii="Times New Roman" w:hAnsi="Times New Roman" w:cs="Times New Roman"/>
          <w:szCs w:val="24"/>
        </w:rPr>
        <w:t>Μπι</w:t>
      </w:r>
      <w:r w:rsidR="001044D4">
        <w:rPr>
          <w:rFonts w:ascii="Times New Roman" w:hAnsi="Times New Roman" w:cs="Times New Roman"/>
          <w:szCs w:val="24"/>
        </w:rPr>
        <w:t>ζανίου, Παλαμά Κωστή,</w:t>
      </w:r>
      <w:r w:rsidR="00884642" w:rsidRPr="00884642">
        <w:rPr>
          <w:rFonts w:ascii="Times New Roman" w:hAnsi="Times New Roman" w:cs="Times New Roman"/>
          <w:szCs w:val="24"/>
        </w:rPr>
        <w:t xml:space="preserve"> </w:t>
      </w:r>
      <w:r w:rsidR="00884642">
        <w:rPr>
          <w:rFonts w:ascii="Times New Roman" w:hAnsi="Times New Roman" w:cs="Times New Roman"/>
          <w:szCs w:val="24"/>
        </w:rPr>
        <w:t>Περικλέους,</w:t>
      </w:r>
      <w:r w:rsidR="00791FE3">
        <w:rPr>
          <w:rFonts w:ascii="Times New Roman" w:hAnsi="Times New Roman" w:cs="Times New Roman"/>
          <w:szCs w:val="24"/>
        </w:rPr>
        <w:t xml:space="preserve"> Πουλίτσα,</w:t>
      </w:r>
      <w:r w:rsidR="00BA0430" w:rsidRPr="00BA0430">
        <w:rPr>
          <w:rFonts w:ascii="Times New Roman" w:hAnsi="Times New Roman" w:cs="Times New Roman"/>
          <w:szCs w:val="24"/>
        </w:rPr>
        <w:t xml:space="preserve"> </w:t>
      </w:r>
      <w:r w:rsidR="00BA0430">
        <w:rPr>
          <w:rFonts w:ascii="Times New Roman" w:hAnsi="Times New Roman" w:cs="Times New Roman"/>
          <w:szCs w:val="24"/>
        </w:rPr>
        <w:t>Ρώμα ( από 1&amp;2 έως 37&amp;48), Σεραφείμ Φαναρίου,</w:t>
      </w:r>
      <w:r>
        <w:rPr>
          <w:rFonts w:ascii="Times New Roman" w:hAnsi="Times New Roman" w:cs="Times New Roman"/>
          <w:szCs w:val="24"/>
        </w:rPr>
        <w:t xml:space="preserve"> Σικελιανού Άγγελου</w:t>
      </w:r>
      <w:r w:rsidR="00BA0430">
        <w:rPr>
          <w:rFonts w:ascii="Times New Roman" w:hAnsi="Times New Roman" w:cs="Times New Roman"/>
          <w:szCs w:val="24"/>
        </w:rPr>
        <w:t>,</w:t>
      </w:r>
      <w:r w:rsidR="001044D4">
        <w:rPr>
          <w:rFonts w:ascii="Times New Roman" w:hAnsi="Times New Roman" w:cs="Times New Roman"/>
          <w:szCs w:val="24"/>
        </w:rPr>
        <w:t xml:space="preserve"> Σιμιτέλου,</w:t>
      </w:r>
      <w:r w:rsidR="00BA0430">
        <w:rPr>
          <w:rFonts w:ascii="Times New Roman" w:hAnsi="Times New Roman" w:cs="Times New Roman"/>
          <w:szCs w:val="24"/>
        </w:rPr>
        <w:t xml:space="preserve"> Σολωμού, Σωμάκου Λεωνίδα, Φεβρουαρίου 21</w:t>
      </w:r>
      <w:r w:rsidR="00BA0430" w:rsidRPr="00BA0430">
        <w:rPr>
          <w:rFonts w:ascii="Times New Roman" w:hAnsi="Times New Roman" w:cs="Times New Roman"/>
          <w:szCs w:val="24"/>
          <w:vertAlign w:val="superscript"/>
        </w:rPr>
        <w:t>ης</w:t>
      </w:r>
      <w:r w:rsidR="00BA0430">
        <w:rPr>
          <w:rFonts w:ascii="Times New Roman" w:hAnsi="Times New Roman" w:cs="Times New Roman"/>
          <w:szCs w:val="24"/>
        </w:rPr>
        <w:t xml:space="preserve"> (από αρχή ως και 121&amp;140)</w:t>
      </w:r>
      <w:r w:rsidR="001044D4">
        <w:rPr>
          <w:rFonts w:ascii="Times New Roman" w:hAnsi="Times New Roman" w:cs="Times New Roman"/>
          <w:szCs w:val="24"/>
        </w:rPr>
        <w:t>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8</w:t>
      </w:r>
      <w:r>
        <w:rPr>
          <w:rFonts w:ascii="Times New Roman" w:hAnsi="Times New Roman" w:cs="Times New Roman"/>
          <w:b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Cs w:val="24"/>
          <w:u w:val="single"/>
        </w:rPr>
        <w:t xml:space="preserve"> Γενικό Λύκειο Ιωαννίνων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</w:t>
      </w:r>
      <w:r w:rsidR="00144AA5">
        <w:rPr>
          <w:rFonts w:ascii="Times New Roman" w:hAnsi="Times New Roman" w:cs="Times New Roman"/>
          <w:szCs w:val="24"/>
        </w:rPr>
        <w:t xml:space="preserve">κάτω οδούς: </w:t>
      </w:r>
      <w:r w:rsidR="00FF77D5">
        <w:rPr>
          <w:rFonts w:ascii="Times New Roman" w:hAnsi="Times New Roman" w:cs="Times New Roman"/>
          <w:szCs w:val="24"/>
        </w:rPr>
        <w:t xml:space="preserve"> Αγίου Δημητρίου, Αίγι</w:t>
      </w:r>
      <w:r w:rsidR="001044D4">
        <w:rPr>
          <w:rFonts w:ascii="Times New Roman" w:hAnsi="Times New Roman" w:cs="Times New Roman"/>
          <w:szCs w:val="24"/>
        </w:rPr>
        <w:t>νας,</w:t>
      </w:r>
      <w:r w:rsidR="00166877" w:rsidRPr="00166877">
        <w:rPr>
          <w:rFonts w:ascii="Times New Roman" w:hAnsi="Times New Roman" w:cs="Times New Roman"/>
          <w:szCs w:val="24"/>
        </w:rPr>
        <w:t xml:space="preserve"> </w:t>
      </w:r>
      <w:r w:rsidR="00166877">
        <w:rPr>
          <w:rFonts w:ascii="Times New Roman" w:hAnsi="Times New Roman" w:cs="Times New Roman"/>
          <w:szCs w:val="24"/>
        </w:rPr>
        <w:t>Αμφιτρίτης,</w:t>
      </w:r>
      <w:r w:rsidR="001044D4">
        <w:rPr>
          <w:rFonts w:ascii="Times New Roman" w:hAnsi="Times New Roman" w:cs="Times New Roman"/>
          <w:szCs w:val="24"/>
        </w:rPr>
        <w:t xml:space="preserve"> Αποστόλου Παύλου, Αφανών Ηρώων</w:t>
      </w:r>
      <w:r w:rsidR="00FF77D5">
        <w:rPr>
          <w:rFonts w:ascii="Times New Roman" w:hAnsi="Times New Roman" w:cs="Times New Roman"/>
          <w:szCs w:val="24"/>
        </w:rPr>
        <w:t>,</w:t>
      </w:r>
      <w:r w:rsidR="001044D4">
        <w:rPr>
          <w:rFonts w:ascii="Times New Roman" w:hAnsi="Times New Roman" w:cs="Times New Roman"/>
          <w:szCs w:val="24"/>
        </w:rPr>
        <w:t xml:space="preserve"> Βελισσαρίου,</w:t>
      </w:r>
      <w:r w:rsidR="006A60CA">
        <w:rPr>
          <w:rFonts w:ascii="Times New Roman" w:hAnsi="Times New Roman" w:cs="Times New Roman"/>
          <w:szCs w:val="24"/>
        </w:rPr>
        <w:t xml:space="preserve"> Βογιάνου Στρατ.</w:t>
      </w:r>
      <w:r w:rsidR="00FF77D5">
        <w:rPr>
          <w:rFonts w:ascii="Times New Roman" w:hAnsi="Times New Roman" w:cs="Times New Roman"/>
          <w:szCs w:val="24"/>
        </w:rPr>
        <w:t xml:space="preserve"> </w:t>
      </w:r>
      <w:r w:rsidR="001044D4">
        <w:rPr>
          <w:rFonts w:ascii="Times New Roman" w:hAnsi="Times New Roman" w:cs="Times New Roman"/>
          <w:szCs w:val="24"/>
        </w:rPr>
        <w:t xml:space="preserve">Γ. Βλαχογιάννη, </w:t>
      </w:r>
      <w:r w:rsidR="00FF77D5">
        <w:rPr>
          <w:rFonts w:ascii="Times New Roman" w:hAnsi="Times New Roman" w:cs="Times New Roman"/>
          <w:szCs w:val="24"/>
        </w:rPr>
        <w:t>Γέφυρα Παπαστάθη</w:t>
      </w:r>
      <w:r w:rsidR="001044D4">
        <w:rPr>
          <w:rFonts w:ascii="Times New Roman" w:hAnsi="Times New Roman" w:cs="Times New Roman"/>
          <w:szCs w:val="24"/>
        </w:rPr>
        <w:t xml:space="preserve">, </w:t>
      </w:r>
      <w:r w:rsidR="00144AA5">
        <w:rPr>
          <w:rFonts w:ascii="Times New Roman" w:hAnsi="Times New Roman" w:cs="Times New Roman"/>
          <w:szCs w:val="24"/>
        </w:rPr>
        <w:t>Γλάρου Δημητρίου,</w:t>
      </w:r>
      <w:r w:rsidR="001044D4">
        <w:rPr>
          <w:rFonts w:ascii="Times New Roman" w:hAnsi="Times New Roman" w:cs="Times New Roman"/>
          <w:szCs w:val="24"/>
        </w:rPr>
        <w:t xml:space="preserve"> </w:t>
      </w:r>
      <w:r w:rsidR="00144AA5">
        <w:rPr>
          <w:rFonts w:ascii="Times New Roman" w:hAnsi="Times New Roman" w:cs="Times New Roman"/>
          <w:szCs w:val="24"/>
        </w:rPr>
        <w:lastRenderedPageBreak/>
        <w:t>Δωδώνης</w:t>
      </w:r>
      <w:r w:rsidR="009A12D6">
        <w:rPr>
          <w:rFonts w:ascii="Times New Roman" w:hAnsi="Times New Roman" w:cs="Times New Roman"/>
          <w:szCs w:val="24"/>
        </w:rPr>
        <w:t xml:space="preserve"> (από 76&amp;109έως τέλος),</w:t>
      </w:r>
      <w:r w:rsidR="00172593">
        <w:rPr>
          <w:rFonts w:ascii="Times New Roman" w:hAnsi="Times New Roman" w:cs="Times New Roman"/>
          <w:szCs w:val="24"/>
        </w:rPr>
        <w:t xml:space="preserve"> </w:t>
      </w:r>
      <w:r w:rsidR="001044D4">
        <w:rPr>
          <w:rFonts w:ascii="Times New Roman" w:hAnsi="Times New Roman" w:cs="Times New Roman"/>
          <w:szCs w:val="24"/>
        </w:rPr>
        <w:t>Ελλοπίας,</w:t>
      </w:r>
      <w:r w:rsidR="00502C64" w:rsidRPr="00502C64">
        <w:rPr>
          <w:rFonts w:ascii="Times New Roman" w:hAnsi="Times New Roman" w:cs="Times New Roman"/>
          <w:szCs w:val="24"/>
        </w:rPr>
        <w:t xml:space="preserve"> </w:t>
      </w:r>
      <w:r w:rsidR="00172593">
        <w:rPr>
          <w:rFonts w:ascii="Times New Roman" w:hAnsi="Times New Roman" w:cs="Times New Roman"/>
          <w:szCs w:val="24"/>
        </w:rPr>
        <w:t>Ευζώνων,</w:t>
      </w:r>
      <w:r w:rsidR="006A60CA">
        <w:rPr>
          <w:rFonts w:ascii="Times New Roman" w:hAnsi="Times New Roman" w:cs="Times New Roman"/>
          <w:szCs w:val="24"/>
        </w:rPr>
        <w:t xml:space="preserve"> Εφύρας,</w:t>
      </w:r>
      <w:r w:rsidR="00172593">
        <w:rPr>
          <w:rFonts w:ascii="Times New Roman" w:hAnsi="Times New Roman" w:cs="Times New Roman"/>
          <w:szCs w:val="24"/>
        </w:rPr>
        <w:t xml:space="preserve"> </w:t>
      </w:r>
      <w:r w:rsidR="001044D4">
        <w:rPr>
          <w:rFonts w:ascii="Times New Roman" w:hAnsi="Times New Roman" w:cs="Times New Roman"/>
          <w:szCs w:val="24"/>
        </w:rPr>
        <w:t xml:space="preserve">Ηλία Βενέζη, Θεοφάνους Σιαφάκα, Ιμβριώτη Ρόζας, Κάτω Νεοχωρόπουλο, Κένεντυ Τζων, Κερκύρας, </w:t>
      </w:r>
      <w:r w:rsidR="00C64FEB">
        <w:rPr>
          <w:rFonts w:ascii="Times New Roman" w:hAnsi="Times New Roman" w:cs="Times New Roman"/>
          <w:szCs w:val="24"/>
        </w:rPr>
        <w:t xml:space="preserve">Κοντεάδη Ξενοφώντος, Κοτομίτσας, Κράψης, </w:t>
      </w:r>
      <w:r w:rsidR="00172593">
        <w:rPr>
          <w:rFonts w:ascii="Times New Roman" w:hAnsi="Times New Roman" w:cs="Times New Roman"/>
          <w:szCs w:val="24"/>
        </w:rPr>
        <w:t xml:space="preserve">Κυβέλης, </w:t>
      </w:r>
      <w:r w:rsidR="00C64FEB">
        <w:rPr>
          <w:rFonts w:ascii="Times New Roman" w:hAnsi="Times New Roman" w:cs="Times New Roman"/>
          <w:szCs w:val="24"/>
        </w:rPr>
        <w:t xml:space="preserve">Κυθήρων, Λευκάδος, </w:t>
      </w:r>
      <w:r w:rsidR="009A12D6">
        <w:rPr>
          <w:rFonts w:ascii="Times New Roman" w:hAnsi="Times New Roman" w:cs="Times New Roman"/>
          <w:szCs w:val="24"/>
        </w:rPr>
        <w:t>Μαΐου 1</w:t>
      </w:r>
      <w:r w:rsidR="009A12D6" w:rsidRPr="009A12D6">
        <w:rPr>
          <w:rFonts w:ascii="Times New Roman" w:hAnsi="Times New Roman" w:cs="Times New Roman"/>
          <w:szCs w:val="24"/>
          <w:vertAlign w:val="superscript"/>
        </w:rPr>
        <w:t>ης</w:t>
      </w:r>
      <w:r w:rsidR="009A12D6">
        <w:rPr>
          <w:rFonts w:ascii="Times New Roman" w:hAnsi="Times New Roman" w:cs="Times New Roman"/>
          <w:szCs w:val="24"/>
        </w:rPr>
        <w:t xml:space="preserve">, </w:t>
      </w:r>
      <w:r w:rsidR="00C64FEB">
        <w:rPr>
          <w:rFonts w:ascii="Times New Roman" w:hAnsi="Times New Roman" w:cs="Times New Roman"/>
          <w:szCs w:val="24"/>
        </w:rPr>
        <w:t xml:space="preserve">Μαυρογένους, </w:t>
      </w:r>
      <w:r w:rsidR="002F02A6">
        <w:rPr>
          <w:rFonts w:ascii="Times New Roman" w:hAnsi="Times New Roman" w:cs="Times New Roman"/>
          <w:szCs w:val="24"/>
        </w:rPr>
        <w:t>Μεσογείου (</w:t>
      </w:r>
      <w:r w:rsidR="009A12D6">
        <w:rPr>
          <w:rFonts w:ascii="Times New Roman" w:hAnsi="Times New Roman" w:cs="Times New Roman"/>
          <w:szCs w:val="24"/>
        </w:rPr>
        <w:t>Κάτω Νεοχωρόπουλο),</w:t>
      </w:r>
      <w:r w:rsidR="00172593">
        <w:rPr>
          <w:rFonts w:ascii="Times New Roman" w:hAnsi="Times New Roman" w:cs="Times New Roman"/>
          <w:szCs w:val="24"/>
        </w:rPr>
        <w:t xml:space="preserve"> </w:t>
      </w:r>
      <w:r w:rsidR="009A12D6">
        <w:rPr>
          <w:rFonts w:ascii="Times New Roman" w:hAnsi="Times New Roman" w:cs="Times New Roman"/>
          <w:szCs w:val="24"/>
        </w:rPr>
        <w:t>Νικοπόλεως,</w:t>
      </w:r>
      <w:r>
        <w:rPr>
          <w:rFonts w:ascii="Times New Roman" w:hAnsi="Times New Roman" w:cs="Times New Roman"/>
          <w:szCs w:val="24"/>
        </w:rPr>
        <w:t xml:space="preserve"> </w:t>
      </w:r>
      <w:r w:rsidR="00C64FEB">
        <w:rPr>
          <w:rFonts w:ascii="Times New Roman" w:hAnsi="Times New Roman" w:cs="Times New Roman"/>
          <w:szCs w:val="24"/>
        </w:rPr>
        <w:t xml:space="preserve">Οδυσσέα Ελύτη- Ανθούπολη, Οδυσσέα Ελύτη-Τσιφλικόπουλο, </w:t>
      </w:r>
      <w:r w:rsidR="00C64FEB">
        <w:rPr>
          <w:rFonts w:ascii="Times New Roman" w:hAnsi="Times New Roman" w:cs="Times New Roman"/>
          <w:color w:val="000000"/>
          <w:szCs w:val="24"/>
        </w:rPr>
        <w:t>Πανεπιστημίου, Παξινού Κατίνας, Πάφου, Πελασγών, Πλάκας, Πουλίδη,</w:t>
      </w:r>
      <w:r w:rsidR="004E02C7" w:rsidRPr="004E02C7">
        <w:rPr>
          <w:rFonts w:ascii="Times New Roman" w:hAnsi="Times New Roman" w:cs="Times New Roman"/>
          <w:color w:val="FF0000"/>
          <w:szCs w:val="24"/>
        </w:rPr>
        <w:t xml:space="preserve"> </w:t>
      </w:r>
      <w:r w:rsidR="00172593">
        <w:rPr>
          <w:rFonts w:ascii="Times New Roman" w:hAnsi="Times New Roman" w:cs="Times New Roman"/>
          <w:szCs w:val="24"/>
        </w:rPr>
        <w:t>,</w:t>
      </w:r>
      <w:r w:rsidR="00C64FEB">
        <w:rPr>
          <w:rFonts w:ascii="Times New Roman" w:hAnsi="Times New Roman" w:cs="Times New Roman"/>
          <w:szCs w:val="24"/>
        </w:rPr>
        <w:t xml:space="preserve"> Πραμάντων, Ρόδου,</w:t>
      </w:r>
      <w:r w:rsidR="00BE3CE9">
        <w:rPr>
          <w:rFonts w:ascii="Times New Roman" w:hAnsi="Times New Roman" w:cs="Times New Roman"/>
          <w:szCs w:val="24"/>
        </w:rPr>
        <w:t xml:space="preserve"> Σ</w:t>
      </w:r>
      <w:r w:rsidR="00C64FEB">
        <w:rPr>
          <w:rFonts w:ascii="Times New Roman" w:hAnsi="Times New Roman" w:cs="Times New Roman"/>
          <w:szCs w:val="24"/>
        </w:rPr>
        <w:t>ταύρου Νιάρχου</w:t>
      </w:r>
      <w:r w:rsidR="00BE3CE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C64FEB">
        <w:rPr>
          <w:rFonts w:ascii="Times New Roman" w:hAnsi="Times New Roman" w:cs="Times New Roman"/>
          <w:szCs w:val="24"/>
        </w:rPr>
        <w:t>Τζαβέλλα Μόσχως</w:t>
      </w:r>
      <w:r w:rsidR="00BE3CE9">
        <w:rPr>
          <w:rFonts w:ascii="Times New Roman" w:hAnsi="Times New Roman" w:cs="Times New Roman"/>
          <w:szCs w:val="24"/>
        </w:rPr>
        <w:t xml:space="preserve">, </w:t>
      </w:r>
      <w:r w:rsidR="00C64FEB">
        <w:rPr>
          <w:rFonts w:ascii="Times New Roman" w:hAnsi="Times New Roman" w:cs="Times New Roman"/>
          <w:szCs w:val="24"/>
        </w:rPr>
        <w:t>Φιλικής Εταιρείας-Τσιφλικόπουλο,</w:t>
      </w:r>
      <w:r w:rsidR="00217F37">
        <w:rPr>
          <w:rFonts w:ascii="Times New Roman" w:hAnsi="Times New Roman" w:cs="Times New Roman"/>
          <w:szCs w:val="24"/>
        </w:rPr>
        <w:t xml:space="preserve"> Φιλιππιάδος, Δ.Δ. Νεοχωρόπουλου.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9</w:t>
      </w:r>
      <w:r>
        <w:rPr>
          <w:rFonts w:ascii="Times New Roman" w:hAnsi="Times New Roman" w:cs="Times New Roman"/>
          <w:b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Cs w:val="24"/>
          <w:u w:val="single"/>
        </w:rPr>
        <w:t xml:space="preserve"> Γενικό Λύκειο Ιωαννίνων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παρακάτω οδούς:</w:t>
      </w:r>
      <w:r w:rsidR="005940E0">
        <w:rPr>
          <w:rFonts w:ascii="Times New Roman" w:hAnsi="Times New Roman" w:cs="Times New Roman"/>
          <w:szCs w:val="24"/>
        </w:rPr>
        <w:t>28</w:t>
      </w:r>
      <w:r w:rsidR="005940E0" w:rsidRPr="005940E0">
        <w:rPr>
          <w:rFonts w:ascii="Times New Roman" w:hAnsi="Times New Roman" w:cs="Times New Roman"/>
          <w:szCs w:val="24"/>
          <w:vertAlign w:val="superscript"/>
        </w:rPr>
        <w:t>ης</w:t>
      </w:r>
      <w:r w:rsidR="005940E0">
        <w:rPr>
          <w:rFonts w:ascii="Times New Roman" w:hAnsi="Times New Roman" w:cs="Times New Roman"/>
          <w:szCs w:val="24"/>
        </w:rPr>
        <w:t xml:space="preserve"> Οκτωβρίου (Καδραμίτσια),</w:t>
      </w:r>
      <w:r w:rsidR="005940E0">
        <w:rPr>
          <w:rFonts w:ascii="Segoe UI" w:hAnsi="Segoe UI" w:cs="Segoe UI"/>
          <w:color w:val="292B2C"/>
          <w:sz w:val="21"/>
          <w:szCs w:val="21"/>
        </w:rPr>
        <w:t> </w:t>
      </w:r>
      <w:r>
        <w:rPr>
          <w:rFonts w:ascii="Times New Roman" w:hAnsi="Times New Roman" w:cs="Times New Roman"/>
          <w:szCs w:val="24"/>
        </w:rPr>
        <w:t>Άμμος Μαρμάρων,</w:t>
      </w:r>
      <w:r w:rsidR="00217F37">
        <w:rPr>
          <w:rFonts w:ascii="Times New Roman" w:hAnsi="Times New Roman" w:cs="Times New Roman"/>
          <w:szCs w:val="24"/>
        </w:rPr>
        <w:t xml:space="preserve"> </w:t>
      </w:r>
      <w:r w:rsidR="009118E6">
        <w:rPr>
          <w:rFonts w:ascii="Times New Roman" w:hAnsi="Times New Roman" w:cs="Times New Roman"/>
          <w:szCs w:val="24"/>
        </w:rPr>
        <w:t>Αριστάρχου (Καδραμίτσια), Εθν. Αντιστάσεως(</w:t>
      </w:r>
      <w:r w:rsidR="00217F37">
        <w:rPr>
          <w:rFonts w:ascii="Times New Roman" w:hAnsi="Times New Roman" w:cs="Times New Roman"/>
          <w:szCs w:val="24"/>
        </w:rPr>
        <w:t>Καρδαμίτσια</w:t>
      </w:r>
      <w:r w:rsidR="009118E6">
        <w:rPr>
          <w:rFonts w:ascii="Times New Roman" w:hAnsi="Times New Roman" w:cs="Times New Roman"/>
          <w:szCs w:val="24"/>
        </w:rPr>
        <w:t>)</w:t>
      </w:r>
      <w:r w:rsidR="00217F37">
        <w:rPr>
          <w:rFonts w:ascii="Times New Roman" w:hAnsi="Times New Roman" w:cs="Times New Roman"/>
          <w:szCs w:val="24"/>
        </w:rPr>
        <w:t>,</w:t>
      </w:r>
      <w:r w:rsidR="00341B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Ολυμπιάδα Μαρμάρων,</w:t>
      </w:r>
      <w:r w:rsidR="00BE3CE9">
        <w:rPr>
          <w:rFonts w:ascii="Times New Roman" w:hAnsi="Times New Roman" w:cs="Times New Roman"/>
          <w:szCs w:val="24"/>
        </w:rPr>
        <w:t xml:space="preserve"> Φιλικής Εταιρείας (Καρδαμίτσια), Χαρίλαου Θώμου</w:t>
      </w:r>
      <w:r w:rsidR="002F02A6">
        <w:rPr>
          <w:rFonts w:ascii="Times New Roman" w:hAnsi="Times New Roman" w:cs="Times New Roman"/>
          <w:szCs w:val="24"/>
        </w:rPr>
        <w:t xml:space="preserve"> </w:t>
      </w:r>
      <w:r w:rsidR="00BE3CE9">
        <w:rPr>
          <w:rFonts w:ascii="Times New Roman" w:hAnsi="Times New Roman" w:cs="Times New Roman"/>
          <w:szCs w:val="24"/>
        </w:rPr>
        <w:t>(Καρδαμίτσια)</w:t>
      </w:r>
      <w:r>
        <w:rPr>
          <w:rFonts w:ascii="Times New Roman" w:hAnsi="Times New Roman" w:cs="Times New Roman"/>
          <w:szCs w:val="24"/>
        </w:rPr>
        <w:t xml:space="preserve"> Δ. Δ. Καρδαμιτσίων, Δ.Δ. Μαρ</w:t>
      </w:r>
      <w:r w:rsidR="00D41231">
        <w:rPr>
          <w:rFonts w:ascii="Times New Roman" w:hAnsi="Times New Roman" w:cs="Times New Roman"/>
          <w:szCs w:val="24"/>
        </w:rPr>
        <w:t xml:space="preserve">μάρων, </w:t>
      </w:r>
      <w:r>
        <w:rPr>
          <w:rFonts w:ascii="Times New Roman" w:hAnsi="Times New Roman" w:cs="Times New Roman"/>
          <w:szCs w:val="24"/>
        </w:rPr>
        <w:t>Δ. Δ. Σταυρακίου.</w:t>
      </w:r>
    </w:p>
    <w:p w:rsidR="00E54C87" w:rsidRDefault="00E54C87" w:rsidP="00CF2E46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Γενικό Λύκειο Ανατολής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παρακάτω οδούς:</w:t>
      </w:r>
      <w:r w:rsidR="00BE3CE9">
        <w:rPr>
          <w:rFonts w:ascii="Times New Roman" w:hAnsi="Times New Roman" w:cs="Times New Roman"/>
          <w:szCs w:val="24"/>
        </w:rPr>
        <w:t xml:space="preserve"> 3</w:t>
      </w:r>
      <w:r w:rsidR="00BE3CE9" w:rsidRPr="00BE3CE9">
        <w:rPr>
          <w:rFonts w:ascii="Times New Roman" w:hAnsi="Times New Roman" w:cs="Times New Roman"/>
          <w:szCs w:val="24"/>
          <w:vertAlign w:val="superscript"/>
        </w:rPr>
        <w:t>ης</w:t>
      </w:r>
      <w:r w:rsidR="00BE3CE9">
        <w:rPr>
          <w:rFonts w:ascii="Times New Roman" w:hAnsi="Times New Roman" w:cs="Times New Roman"/>
          <w:szCs w:val="24"/>
        </w:rPr>
        <w:t xml:space="preserve"> Σεπτεμβρίου-Ανατολή,</w:t>
      </w:r>
      <w:r>
        <w:rPr>
          <w:rFonts w:ascii="Times New Roman" w:hAnsi="Times New Roman" w:cs="Times New Roman"/>
          <w:szCs w:val="24"/>
        </w:rPr>
        <w:t xml:space="preserve"> Αγίας Σοφίας –Ανατολή, Αγωνιστών Ανατολής-Ανατολή, </w:t>
      </w:r>
      <w:r w:rsidR="00BE3CE9">
        <w:rPr>
          <w:rFonts w:ascii="Times New Roman" w:hAnsi="Times New Roman" w:cs="Times New Roman"/>
          <w:szCs w:val="24"/>
        </w:rPr>
        <w:t xml:space="preserve">Αθηναγόρα-Ανατολή, </w:t>
      </w:r>
      <w:r w:rsidR="00CF2E46">
        <w:rPr>
          <w:rFonts w:ascii="Times New Roman" w:hAnsi="Times New Roman" w:cs="Times New Roman"/>
          <w:szCs w:val="24"/>
        </w:rPr>
        <w:t>Αθηναγόρα</w:t>
      </w:r>
      <w:r w:rsidR="00462343">
        <w:rPr>
          <w:rFonts w:ascii="Times New Roman" w:hAnsi="Times New Roman" w:cs="Times New Roman"/>
          <w:szCs w:val="24"/>
        </w:rPr>
        <w:t>-Ανατολή,</w:t>
      </w:r>
      <w:r w:rsidR="00CF2E46">
        <w:rPr>
          <w:rFonts w:ascii="Times New Roman" w:hAnsi="Times New Roman" w:cs="Times New Roman"/>
          <w:szCs w:val="24"/>
        </w:rPr>
        <w:t xml:space="preserve"> Αισχύλου-Ανατολή, Αισώπου-Ανατολή, </w:t>
      </w:r>
      <w:r w:rsidR="00462343">
        <w:rPr>
          <w:rFonts w:ascii="Times New Roman" w:hAnsi="Times New Roman" w:cs="Times New Roman"/>
          <w:szCs w:val="24"/>
        </w:rPr>
        <w:t xml:space="preserve"> </w:t>
      </w:r>
      <w:r w:rsidR="00341B71">
        <w:rPr>
          <w:rFonts w:ascii="Times New Roman" w:hAnsi="Times New Roman" w:cs="Times New Roman"/>
          <w:szCs w:val="24"/>
        </w:rPr>
        <w:t xml:space="preserve">Ακαδημίας-Ανατολή, </w:t>
      </w:r>
      <w:r w:rsidR="00CF2E46">
        <w:rPr>
          <w:rFonts w:ascii="Times New Roman" w:hAnsi="Times New Roman" w:cs="Times New Roman"/>
          <w:szCs w:val="24"/>
        </w:rPr>
        <w:t>Άμπελου</w:t>
      </w:r>
      <w:r w:rsidR="00BE3CE9">
        <w:rPr>
          <w:rFonts w:ascii="Times New Roman" w:hAnsi="Times New Roman" w:cs="Times New Roman"/>
          <w:szCs w:val="24"/>
        </w:rPr>
        <w:t xml:space="preserve">-Ανατολή, </w:t>
      </w:r>
      <w:r>
        <w:rPr>
          <w:rFonts w:ascii="Times New Roman" w:hAnsi="Times New Roman" w:cs="Times New Roman"/>
          <w:szCs w:val="24"/>
        </w:rPr>
        <w:t>Αρι</w:t>
      </w:r>
      <w:r w:rsidR="00CF2E46">
        <w:rPr>
          <w:rFonts w:ascii="Times New Roman" w:hAnsi="Times New Roman" w:cs="Times New Roman"/>
          <w:szCs w:val="24"/>
        </w:rPr>
        <w:t>στοτέλους-Ανατολή, Βάββα-Ανατολή, Βελισσαρίου-Ανατολή, Βορείου Ηπείρου</w:t>
      </w:r>
      <w:r>
        <w:rPr>
          <w:rFonts w:ascii="Times New Roman" w:hAnsi="Times New Roman" w:cs="Times New Roman"/>
          <w:szCs w:val="24"/>
        </w:rPr>
        <w:t>-Ανατολή,</w:t>
      </w:r>
      <w:r w:rsidR="00BE3CE9">
        <w:rPr>
          <w:rFonts w:ascii="Times New Roman" w:hAnsi="Times New Roman" w:cs="Times New Roman"/>
          <w:szCs w:val="24"/>
        </w:rPr>
        <w:t xml:space="preserve"> Γ. Μυλωνά-Ανατολή, </w:t>
      </w:r>
      <w:r w:rsidR="00CF2E46">
        <w:rPr>
          <w:rFonts w:ascii="Times New Roman" w:hAnsi="Times New Roman" w:cs="Times New Roman"/>
          <w:szCs w:val="24"/>
        </w:rPr>
        <w:t xml:space="preserve">Γεωργίου Σεφέρη-Ανατολή, </w:t>
      </w:r>
      <w:r w:rsidR="00BE3CE9">
        <w:rPr>
          <w:rFonts w:ascii="Times New Roman" w:hAnsi="Times New Roman" w:cs="Times New Roman"/>
          <w:szCs w:val="24"/>
        </w:rPr>
        <w:t>Γκούρας-Ανατολή</w:t>
      </w:r>
      <w:r w:rsidR="00CF2E46">
        <w:rPr>
          <w:rFonts w:ascii="Times New Roman" w:hAnsi="Times New Roman" w:cs="Times New Roman"/>
          <w:szCs w:val="24"/>
        </w:rPr>
        <w:t>, Γοργοποτάμου-Ανατολή, Δεξαμενής-</w:t>
      </w:r>
      <w:r w:rsidR="00E445EB">
        <w:rPr>
          <w:rFonts w:ascii="Times New Roman" w:hAnsi="Times New Roman" w:cs="Times New Roman"/>
          <w:szCs w:val="24"/>
        </w:rPr>
        <w:t>Ανατολή,</w:t>
      </w:r>
      <w:r w:rsidR="00CF2E46">
        <w:rPr>
          <w:rFonts w:ascii="Times New Roman" w:hAnsi="Times New Roman" w:cs="Times New Roman"/>
          <w:szCs w:val="24"/>
        </w:rPr>
        <w:t xml:space="preserve"> Δημοσθένους</w:t>
      </w:r>
      <w:r w:rsidR="00BE3CE9">
        <w:rPr>
          <w:rFonts w:ascii="Times New Roman" w:hAnsi="Times New Roman" w:cs="Times New Roman"/>
          <w:szCs w:val="24"/>
        </w:rPr>
        <w:t>-Ανατολή,</w:t>
      </w:r>
      <w:r w:rsidR="00CF2E46">
        <w:rPr>
          <w:rFonts w:ascii="Times New Roman" w:hAnsi="Times New Roman" w:cs="Times New Roman"/>
          <w:szCs w:val="24"/>
        </w:rPr>
        <w:t xml:space="preserve"> Δωδώνης-Ανατολή,</w:t>
      </w:r>
      <w:r w:rsidR="004D32A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Εθν. Αντιστάσεως-Ανατολή, </w:t>
      </w:r>
      <w:r w:rsidR="00A52FAC">
        <w:rPr>
          <w:rFonts w:ascii="Times New Roman" w:hAnsi="Times New Roman" w:cs="Times New Roman"/>
          <w:szCs w:val="24"/>
        </w:rPr>
        <w:t>Εργ.κατοικίες Βρυσούλας,</w:t>
      </w:r>
      <w:r w:rsidR="00CF2E46">
        <w:rPr>
          <w:rFonts w:ascii="Times New Roman" w:hAnsi="Times New Roman" w:cs="Times New Roman"/>
          <w:szCs w:val="24"/>
        </w:rPr>
        <w:t xml:space="preserve"> Ευεργετών</w:t>
      </w:r>
      <w:r w:rsidR="004D32AA">
        <w:rPr>
          <w:rFonts w:ascii="Times New Roman" w:hAnsi="Times New Roman" w:cs="Times New Roman"/>
          <w:szCs w:val="24"/>
        </w:rPr>
        <w:t>-Ανατολή</w:t>
      </w:r>
      <w:r>
        <w:rPr>
          <w:rFonts w:ascii="Times New Roman" w:hAnsi="Times New Roman" w:cs="Times New Roman"/>
          <w:szCs w:val="24"/>
        </w:rPr>
        <w:t>,</w:t>
      </w:r>
      <w:r w:rsidR="00CF2E46">
        <w:rPr>
          <w:rFonts w:ascii="Times New Roman" w:hAnsi="Times New Roman" w:cs="Times New Roman"/>
          <w:szCs w:val="24"/>
        </w:rPr>
        <w:t xml:space="preserve"> Εύξεινου Πόντου-Ανατολή, Ηλία Ηλιού,</w:t>
      </w:r>
      <w:r w:rsidR="00A52FAC">
        <w:rPr>
          <w:rFonts w:ascii="Times New Roman" w:hAnsi="Times New Roman" w:cs="Times New Roman"/>
          <w:szCs w:val="24"/>
        </w:rPr>
        <w:t xml:space="preserve"> Ηρακλείου,</w:t>
      </w:r>
      <w:r w:rsidR="00CF2E46">
        <w:rPr>
          <w:rFonts w:ascii="Times New Roman" w:hAnsi="Times New Roman" w:cs="Times New Roman"/>
          <w:szCs w:val="24"/>
        </w:rPr>
        <w:t xml:space="preserve">  Ικάρου-Ανατολή, Ιουστινιανού-Ανατολή, </w:t>
      </w:r>
      <w:r w:rsidR="004D32AA">
        <w:rPr>
          <w:rFonts w:ascii="Times New Roman" w:hAnsi="Times New Roman" w:cs="Times New Roman"/>
          <w:szCs w:val="24"/>
        </w:rPr>
        <w:t>Ιωανν</w:t>
      </w:r>
      <w:r w:rsidR="00A52FAC">
        <w:rPr>
          <w:rFonts w:ascii="Times New Roman" w:hAnsi="Times New Roman" w:cs="Times New Roman"/>
          <w:szCs w:val="24"/>
        </w:rPr>
        <w:t>ίνων-Ανατολή,</w:t>
      </w:r>
      <w:r w:rsidR="00CF2E46">
        <w:rPr>
          <w:rFonts w:ascii="Times New Roman" w:hAnsi="Times New Roman" w:cs="Times New Roman"/>
          <w:szCs w:val="24"/>
        </w:rPr>
        <w:t xml:space="preserve"> Κανάρη-Ανατολή,</w:t>
      </w:r>
      <w:r w:rsidR="004D32AA">
        <w:rPr>
          <w:rFonts w:ascii="Times New Roman" w:hAnsi="Times New Roman" w:cs="Times New Roman"/>
          <w:szCs w:val="24"/>
        </w:rPr>
        <w:t xml:space="preserve"> Καποδιστρίου-Ανατολ</w:t>
      </w:r>
      <w:r w:rsidR="00A52FAC">
        <w:rPr>
          <w:rFonts w:ascii="Times New Roman" w:hAnsi="Times New Roman" w:cs="Times New Roman"/>
          <w:szCs w:val="24"/>
        </w:rPr>
        <w:t xml:space="preserve">ή, </w:t>
      </w:r>
      <w:r w:rsidR="00CF2E46">
        <w:rPr>
          <w:rFonts w:ascii="Times New Roman" w:hAnsi="Times New Roman" w:cs="Times New Roman"/>
          <w:szCs w:val="24"/>
        </w:rPr>
        <w:t>Καραμανλή-Ανατολή, Κερασούντος</w:t>
      </w:r>
      <w:r>
        <w:rPr>
          <w:rFonts w:ascii="Times New Roman" w:hAnsi="Times New Roman" w:cs="Times New Roman"/>
          <w:szCs w:val="24"/>
        </w:rPr>
        <w:t xml:space="preserve">-Ανατολή, </w:t>
      </w:r>
      <w:r w:rsidR="00A52FAC">
        <w:rPr>
          <w:rFonts w:ascii="Times New Roman" w:hAnsi="Times New Roman" w:cs="Times New Roman"/>
          <w:szCs w:val="24"/>
        </w:rPr>
        <w:t>Κοσμά Αιτωλού- Ανατολή,</w:t>
      </w:r>
      <w:r w:rsidR="004D32A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Κοττί</w:t>
      </w:r>
      <w:r w:rsidR="00CF2E46">
        <w:rPr>
          <w:rFonts w:ascii="Times New Roman" w:hAnsi="Times New Roman" w:cs="Times New Roman"/>
          <w:szCs w:val="24"/>
        </w:rPr>
        <w:t xml:space="preserve">κα-Ανατολή, </w:t>
      </w:r>
      <w:r w:rsidR="00A52FAC">
        <w:rPr>
          <w:rFonts w:ascii="Times New Roman" w:hAnsi="Times New Roman" w:cs="Times New Roman"/>
          <w:szCs w:val="24"/>
        </w:rPr>
        <w:t>Λεωφ.</w:t>
      </w:r>
      <w:r w:rsidR="002F02A6">
        <w:rPr>
          <w:rFonts w:ascii="Times New Roman" w:hAnsi="Times New Roman" w:cs="Times New Roman"/>
          <w:szCs w:val="24"/>
        </w:rPr>
        <w:t xml:space="preserve"> </w:t>
      </w:r>
      <w:r w:rsidR="00A52FAC">
        <w:rPr>
          <w:rFonts w:ascii="Times New Roman" w:hAnsi="Times New Roman" w:cs="Times New Roman"/>
          <w:szCs w:val="24"/>
        </w:rPr>
        <w:t>Ειρήνης</w:t>
      </w:r>
      <w:r w:rsidR="004D32AA">
        <w:rPr>
          <w:rFonts w:ascii="Times New Roman" w:hAnsi="Times New Roman" w:cs="Times New Roman"/>
          <w:szCs w:val="24"/>
        </w:rPr>
        <w:t>-Ανατολή,</w:t>
      </w:r>
      <w:r w:rsidR="00A52FAC">
        <w:rPr>
          <w:rFonts w:ascii="Times New Roman" w:hAnsi="Times New Roman" w:cs="Times New Roman"/>
          <w:szCs w:val="24"/>
        </w:rPr>
        <w:t xml:space="preserve"> Λεωφ.</w:t>
      </w:r>
      <w:r w:rsidR="002F02A6">
        <w:rPr>
          <w:rFonts w:ascii="Times New Roman" w:hAnsi="Times New Roman" w:cs="Times New Roman"/>
          <w:szCs w:val="24"/>
        </w:rPr>
        <w:t xml:space="preserve"> </w:t>
      </w:r>
      <w:r w:rsidR="00A52FAC">
        <w:rPr>
          <w:rFonts w:ascii="Times New Roman" w:hAnsi="Times New Roman" w:cs="Times New Roman"/>
          <w:szCs w:val="24"/>
        </w:rPr>
        <w:t>Ιωνίας</w:t>
      </w:r>
      <w:r>
        <w:rPr>
          <w:rFonts w:ascii="Times New Roman" w:hAnsi="Times New Roman" w:cs="Times New Roman"/>
          <w:szCs w:val="24"/>
        </w:rPr>
        <w:t>-Ανατολή,</w:t>
      </w:r>
      <w:r w:rsidR="00A52FAC">
        <w:rPr>
          <w:rFonts w:ascii="Times New Roman" w:hAnsi="Times New Roman" w:cs="Times New Roman"/>
          <w:szCs w:val="24"/>
        </w:rPr>
        <w:t xml:space="preserve"> Λ</w:t>
      </w:r>
      <w:r w:rsidR="00CF2E46">
        <w:rPr>
          <w:rFonts w:ascii="Times New Roman" w:hAnsi="Times New Roman" w:cs="Times New Roman"/>
          <w:szCs w:val="24"/>
        </w:rPr>
        <w:t>ούρου,</w:t>
      </w:r>
      <w:r w:rsidR="004D32AA">
        <w:rPr>
          <w:rFonts w:ascii="Times New Roman" w:hAnsi="Times New Roman" w:cs="Times New Roman"/>
          <w:szCs w:val="24"/>
        </w:rPr>
        <w:t xml:space="preserve"> </w:t>
      </w:r>
      <w:r w:rsidR="00CF2E46">
        <w:rPr>
          <w:rFonts w:ascii="Times New Roman" w:hAnsi="Times New Roman" w:cs="Times New Roman"/>
          <w:szCs w:val="24"/>
        </w:rPr>
        <w:t>Μακρυγιάννη-Ανατολή, Μανουσαρίδου–Ανατολή, Μιχαλιτσίου-</w:t>
      </w:r>
      <w:r w:rsidR="00A52FAC">
        <w:rPr>
          <w:rFonts w:ascii="Times New Roman" w:hAnsi="Times New Roman" w:cs="Times New Roman"/>
          <w:szCs w:val="24"/>
        </w:rPr>
        <w:t xml:space="preserve">Ανατολή, </w:t>
      </w:r>
      <w:r w:rsidR="004D32AA">
        <w:rPr>
          <w:rFonts w:ascii="Times New Roman" w:hAnsi="Times New Roman" w:cs="Times New Roman"/>
          <w:szCs w:val="24"/>
        </w:rPr>
        <w:t>Μπιζανίου-Ανατολή, Μυλωνά-Ανατολή</w:t>
      </w:r>
      <w:r>
        <w:rPr>
          <w:rFonts w:ascii="Times New Roman" w:hAnsi="Times New Roman" w:cs="Times New Roman"/>
          <w:szCs w:val="24"/>
        </w:rPr>
        <w:t>, Ναπ. Ζέρβα</w:t>
      </w:r>
      <w:r w:rsidR="004D32AA">
        <w:rPr>
          <w:rFonts w:ascii="Times New Roman" w:hAnsi="Times New Roman" w:cs="Times New Roman"/>
          <w:szCs w:val="24"/>
        </w:rPr>
        <w:t>- Ανατολή</w:t>
      </w:r>
      <w:r w:rsidR="00A52FAC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A52FAC">
        <w:rPr>
          <w:rFonts w:ascii="Times New Roman" w:hAnsi="Times New Roman" w:cs="Times New Roman"/>
          <w:szCs w:val="24"/>
        </w:rPr>
        <w:t>Παμβώτιδος-Ανατολή, Παπαναστασίου Αλέξανδρου</w:t>
      </w:r>
      <w:r w:rsidR="00341B7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Παπανδρέου Γεωργίου-Ανατολή, </w:t>
      </w:r>
      <w:r w:rsidR="00CF2E46">
        <w:rPr>
          <w:rFonts w:ascii="Times New Roman" w:hAnsi="Times New Roman" w:cs="Times New Roman"/>
          <w:szCs w:val="24"/>
        </w:rPr>
        <w:t>Πόγια</w:t>
      </w:r>
      <w:r w:rsidR="00C5215C">
        <w:rPr>
          <w:rFonts w:ascii="Times New Roman" w:hAnsi="Times New Roman" w:cs="Times New Roman"/>
          <w:szCs w:val="24"/>
        </w:rPr>
        <w:t xml:space="preserve"> Κωνσταντίνου-</w:t>
      </w:r>
      <w:r w:rsidR="00A52FAC">
        <w:rPr>
          <w:rFonts w:ascii="Times New Roman" w:hAnsi="Times New Roman" w:cs="Times New Roman"/>
          <w:szCs w:val="24"/>
        </w:rPr>
        <w:t xml:space="preserve">Ανατολή, Πόντου </w:t>
      </w:r>
      <w:r w:rsidR="00214B40">
        <w:rPr>
          <w:rFonts w:ascii="Times New Roman" w:hAnsi="Times New Roman" w:cs="Times New Roman"/>
          <w:szCs w:val="24"/>
        </w:rPr>
        <w:t>Ηρακλείας</w:t>
      </w:r>
      <w:r w:rsidR="00C5215C">
        <w:rPr>
          <w:rFonts w:ascii="Times New Roman" w:hAnsi="Times New Roman" w:cs="Times New Roman"/>
          <w:szCs w:val="24"/>
        </w:rPr>
        <w:t>-Ανατολή, Προφήτη Ηλία</w:t>
      </w:r>
      <w:r w:rsidR="00214B40">
        <w:rPr>
          <w:rFonts w:ascii="Times New Roman" w:hAnsi="Times New Roman" w:cs="Times New Roman"/>
          <w:szCs w:val="24"/>
        </w:rPr>
        <w:t>-Ανατολής,</w:t>
      </w:r>
      <w:r w:rsidR="00D87AB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Σαμψούντος-Ανατολή, Σαφραπόλεως-Ανατολή,   Σουμελά Π.-Ανατολή, Σταδίου-Ανατολή,</w:t>
      </w:r>
      <w:r w:rsidR="00214B40">
        <w:rPr>
          <w:rFonts w:ascii="Times New Roman" w:hAnsi="Times New Roman" w:cs="Times New Roman"/>
          <w:szCs w:val="24"/>
        </w:rPr>
        <w:t xml:space="preserve"> </w:t>
      </w:r>
      <w:r w:rsidR="00D87AB2">
        <w:rPr>
          <w:rFonts w:ascii="Times New Roman" w:hAnsi="Times New Roman" w:cs="Times New Roman"/>
          <w:szCs w:val="24"/>
        </w:rPr>
        <w:t>Φιλύρας- Ανατολή,</w:t>
      </w:r>
      <w:r w:rsidR="00214B40">
        <w:rPr>
          <w:rFonts w:ascii="Times New Roman" w:hAnsi="Times New Roman" w:cs="Times New Roman"/>
          <w:szCs w:val="24"/>
        </w:rPr>
        <w:t xml:space="preserve"> 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Γενικό Λύκειο Δολιανών</w:t>
      </w:r>
      <w:r>
        <w:rPr>
          <w:rFonts w:ascii="Times New Roman" w:hAnsi="Times New Roman" w:cs="Times New Roman"/>
          <w:szCs w:val="24"/>
        </w:rPr>
        <w:t xml:space="preserve">: εγγράφονται οι μαθητές που διαμένουν στις παρακάτω περιοχές: </w:t>
      </w:r>
      <w:r w:rsidR="00CA451F">
        <w:rPr>
          <w:rFonts w:ascii="Times New Roman" w:hAnsi="Times New Roman" w:cs="Times New Roman"/>
          <w:szCs w:val="24"/>
        </w:rPr>
        <w:t xml:space="preserve">Βρύση Πασά, Δ.Δ. Αγίου Κοσμά, Δ.Δ. Αρίστης, Δ.Δ. Βίκου, </w:t>
      </w:r>
      <w:r w:rsidR="00214B40">
        <w:rPr>
          <w:rFonts w:ascii="Times New Roman" w:hAnsi="Times New Roman" w:cs="Times New Roman"/>
          <w:szCs w:val="24"/>
        </w:rPr>
        <w:t>Δ.Δ. Γεροπλάτανου,</w:t>
      </w:r>
      <w:r>
        <w:rPr>
          <w:rFonts w:ascii="Times New Roman" w:hAnsi="Times New Roman" w:cs="Times New Roman"/>
          <w:szCs w:val="24"/>
        </w:rPr>
        <w:t xml:space="preserve"> Δ.Δ. Δελβινακίου, Δ.Δ. Δολιανών, Δ.</w:t>
      </w:r>
      <w:r w:rsidR="00D87AB2">
        <w:rPr>
          <w:rFonts w:ascii="Times New Roman" w:hAnsi="Times New Roman" w:cs="Times New Roman"/>
          <w:szCs w:val="24"/>
        </w:rPr>
        <w:t xml:space="preserve">Δ. Καλπακίου, </w:t>
      </w:r>
      <w:r w:rsidR="00CA451F">
        <w:rPr>
          <w:rFonts w:ascii="Times New Roman" w:hAnsi="Times New Roman" w:cs="Times New Roman"/>
          <w:szCs w:val="24"/>
        </w:rPr>
        <w:t>Δ.Δ. Κουκλιών</w:t>
      </w:r>
      <w:r w:rsidR="00214B40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CA451F">
        <w:rPr>
          <w:rFonts w:ascii="Times New Roman" w:hAnsi="Times New Roman" w:cs="Times New Roman"/>
          <w:szCs w:val="24"/>
        </w:rPr>
        <w:t xml:space="preserve">Δ.Δ Μαυροβουνίου Πωγωνίου, </w:t>
      </w:r>
      <w:r>
        <w:rPr>
          <w:rFonts w:ascii="Times New Roman" w:hAnsi="Times New Roman" w:cs="Times New Roman"/>
          <w:szCs w:val="24"/>
        </w:rPr>
        <w:t xml:space="preserve"> Δ.Δ. Παρακαλάμου, Δ.Δ</w:t>
      </w:r>
      <w:r w:rsidR="00214B40">
        <w:rPr>
          <w:rFonts w:ascii="Times New Roman" w:hAnsi="Times New Roman" w:cs="Times New Roman"/>
          <w:szCs w:val="24"/>
        </w:rPr>
        <w:t>. Πεδινών</w:t>
      </w:r>
      <w:r>
        <w:rPr>
          <w:rFonts w:ascii="Times New Roman" w:hAnsi="Times New Roman" w:cs="Times New Roman"/>
          <w:szCs w:val="24"/>
        </w:rPr>
        <w:t>.</w:t>
      </w:r>
    </w:p>
    <w:p w:rsidR="00C4325D" w:rsidRPr="00FF30F2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Γενικό Λύκειο Ελεούσας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παρακάτω περιοχές: Δ.Δ. Αγίου Ιωάννη,</w:t>
      </w:r>
      <w:r w:rsidR="00C4325D">
        <w:rPr>
          <w:rFonts w:ascii="Times New Roman" w:hAnsi="Times New Roman" w:cs="Times New Roman"/>
          <w:szCs w:val="24"/>
        </w:rPr>
        <w:t xml:space="preserve"> </w:t>
      </w:r>
      <w:r w:rsidR="00C4325D" w:rsidRPr="00FF30F2">
        <w:rPr>
          <w:rFonts w:ascii="Times New Roman" w:hAnsi="Times New Roman" w:cs="Times New Roman"/>
          <w:szCs w:val="24"/>
        </w:rPr>
        <w:t>Δ.Δ Αμπελάκια Βουνοπλαγιάς</w:t>
      </w:r>
      <w:r w:rsidR="00C4325D">
        <w:rPr>
          <w:rFonts w:ascii="Times New Roman" w:hAnsi="Times New Roman" w:cs="Times New Roman"/>
          <w:szCs w:val="24"/>
        </w:rPr>
        <w:t>,</w:t>
      </w:r>
      <w:r w:rsidR="00214B40">
        <w:rPr>
          <w:rFonts w:ascii="Times New Roman" w:hAnsi="Times New Roman" w:cs="Times New Roman"/>
          <w:szCs w:val="24"/>
        </w:rPr>
        <w:t xml:space="preserve"> Δ.Δ Ασφάκας,</w:t>
      </w:r>
      <w:r>
        <w:rPr>
          <w:rFonts w:ascii="Times New Roman" w:hAnsi="Times New Roman" w:cs="Times New Roman"/>
          <w:szCs w:val="24"/>
        </w:rPr>
        <w:t xml:space="preserve"> Δ.Δ. Βουνοπλαγιά</w:t>
      </w:r>
      <w:r w:rsidR="00D87AB2">
        <w:rPr>
          <w:rFonts w:ascii="Times New Roman" w:hAnsi="Times New Roman" w:cs="Times New Roman"/>
          <w:szCs w:val="24"/>
        </w:rPr>
        <w:t xml:space="preserve">ς,  </w:t>
      </w:r>
      <w:r w:rsidR="00214B40">
        <w:rPr>
          <w:rFonts w:ascii="Times New Roman" w:hAnsi="Times New Roman" w:cs="Times New Roman"/>
          <w:szCs w:val="24"/>
        </w:rPr>
        <w:t xml:space="preserve">Δ.Δ. </w:t>
      </w:r>
      <w:r w:rsidR="00C4325D">
        <w:rPr>
          <w:rFonts w:ascii="Times New Roman" w:hAnsi="Times New Roman" w:cs="Times New Roman"/>
          <w:szCs w:val="24"/>
        </w:rPr>
        <w:t xml:space="preserve">Δεσποτικού, </w:t>
      </w:r>
      <w:r w:rsidR="00D87AB2">
        <w:rPr>
          <w:rFonts w:ascii="Times New Roman" w:hAnsi="Times New Roman" w:cs="Times New Roman"/>
          <w:szCs w:val="24"/>
        </w:rPr>
        <w:t xml:space="preserve">Δ.Δ. Ελεούσας, </w:t>
      </w:r>
      <w:r w:rsidR="00C4325D">
        <w:rPr>
          <w:rFonts w:ascii="Times New Roman" w:hAnsi="Times New Roman" w:cs="Times New Roman"/>
          <w:szCs w:val="24"/>
        </w:rPr>
        <w:t xml:space="preserve">Δ.Δ Ζωοδόχου, Δ.Δ. Λαψίστας, Δ.Δ. Λεπτοκαριάς, </w:t>
      </w:r>
      <w:r w:rsidR="00214B40">
        <w:rPr>
          <w:rFonts w:ascii="Times New Roman" w:hAnsi="Times New Roman" w:cs="Times New Roman"/>
          <w:szCs w:val="24"/>
        </w:rPr>
        <w:t>Δ.Δ. Μεγάλου Γαρδικίου Ζίτσας,</w:t>
      </w:r>
      <w:r>
        <w:rPr>
          <w:rFonts w:ascii="Times New Roman" w:hAnsi="Times New Roman" w:cs="Times New Roman"/>
          <w:szCs w:val="24"/>
        </w:rPr>
        <w:t xml:space="preserve"> Δ.Δ</w:t>
      </w:r>
      <w:r w:rsidR="00D87AB2">
        <w:rPr>
          <w:rFonts w:ascii="Times New Roman" w:hAnsi="Times New Roman" w:cs="Times New Roman"/>
          <w:szCs w:val="24"/>
        </w:rPr>
        <w:t>. Μεταμόρφωσης,</w:t>
      </w:r>
      <w:r>
        <w:rPr>
          <w:rFonts w:ascii="Times New Roman" w:hAnsi="Times New Roman" w:cs="Times New Roman"/>
          <w:szCs w:val="24"/>
        </w:rPr>
        <w:t xml:space="preserve"> </w:t>
      </w:r>
      <w:r w:rsidR="00214B40">
        <w:rPr>
          <w:rFonts w:ascii="Times New Roman" w:hAnsi="Times New Roman" w:cs="Times New Roman"/>
          <w:szCs w:val="24"/>
        </w:rPr>
        <w:t xml:space="preserve">Δ.Δ. Πετσαλίου, </w:t>
      </w:r>
      <w:r w:rsidR="00E3014C">
        <w:rPr>
          <w:rFonts w:ascii="Times New Roman" w:hAnsi="Times New Roman" w:cs="Times New Roman"/>
          <w:szCs w:val="24"/>
        </w:rPr>
        <w:t>Δ.Δ. Ροδοτοπίου</w:t>
      </w:r>
      <w:r w:rsidR="00C4325D">
        <w:rPr>
          <w:rFonts w:ascii="Times New Roman" w:hAnsi="Times New Roman" w:cs="Times New Roman"/>
          <w:szCs w:val="24"/>
        </w:rPr>
        <w:t>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Γενικό Λύκειο Ζωσιμαίας Σχολής Ιωαννίνων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</w:t>
      </w:r>
      <w:r w:rsidR="00E3014C">
        <w:rPr>
          <w:rFonts w:ascii="Times New Roman" w:hAnsi="Times New Roman" w:cs="Times New Roman"/>
          <w:szCs w:val="24"/>
        </w:rPr>
        <w:t>ις παρακάτω οδούς: Αγ. Αικατερίνης</w:t>
      </w:r>
      <w:r>
        <w:rPr>
          <w:rFonts w:ascii="Times New Roman" w:hAnsi="Times New Roman" w:cs="Times New Roman"/>
          <w:szCs w:val="24"/>
        </w:rPr>
        <w:t>,</w:t>
      </w:r>
      <w:r w:rsidR="009930A8">
        <w:rPr>
          <w:rFonts w:ascii="Times New Roman" w:hAnsi="Times New Roman" w:cs="Times New Roman"/>
          <w:szCs w:val="24"/>
        </w:rPr>
        <w:t xml:space="preserve"> Αποστολίδη Π.,</w:t>
      </w:r>
      <w:r>
        <w:rPr>
          <w:rFonts w:ascii="Times New Roman" w:hAnsi="Times New Roman" w:cs="Times New Roman"/>
          <w:szCs w:val="24"/>
        </w:rPr>
        <w:t xml:space="preserve"> Αρχιμανδρειού, Βαλαωρίτου (Άλσος) (1-15),</w:t>
      </w:r>
      <w:r w:rsidR="00AA01F9">
        <w:rPr>
          <w:rFonts w:ascii="Times New Roman" w:hAnsi="Times New Roman" w:cs="Times New Roman"/>
          <w:szCs w:val="24"/>
        </w:rPr>
        <w:t xml:space="preserve"> </w:t>
      </w:r>
      <w:r w:rsidR="000F0735">
        <w:rPr>
          <w:rFonts w:ascii="Times New Roman" w:hAnsi="Times New Roman" w:cs="Times New Roman"/>
          <w:szCs w:val="24"/>
        </w:rPr>
        <w:t>Γερακάρη,</w:t>
      </w:r>
      <w:r>
        <w:rPr>
          <w:rFonts w:ascii="Times New Roman" w:hAnsi="Times New Roman" w:cs="Times New Roman"/>
          <w:szCs w:val="24"/>
        </w:rPr>
        <w:t xml:space="preserve"> </w:t>
      </w:r>
      <w:r w:rsidR="00E3014C">
        <w:rPr>
          <w:rFonts w:ascii="Times New Roman" w:hAnsi="Times New Roman" w:cs="Times New Roman"/>
          <w:szCs w:val="24"/>
        </w:rPr>
        <w:t>Γρίβα</w:t>
      </w:r>
      <w:r w:rsidR="000F0735">
        <w:rPr>
          <w:rFonts w:ascii="Times New Roman" w:hAnsi="Times New Roman" w:cs="Times New Roman"/>
          <w:szCs w:val="24"/>
        </w:rPr>
        <w:t>, Γύρα,</w:t>
      </w:r>
      <w:r w:rsidR="00E3014C">
        <w:rPr>
          <w:rFonts w:ascii="Times New Roman" w:hAnsi="Times New Roman" w:cs="Times New Roman"/>
          <w:szCs w:val="24"/>
        </w:rPr>
        <w:t xml:space="preserve"> Δεξαμενής,</w:t>
      </w:r>
      <w:r w:rsidR="000F0735">
        <w:rPr>
          <w:rFonts w:ascii="Times New Roman" w:hAnsi="Times New Roman" w:cs="Times New Roman"/>
          <w:szCs w:val="24"/>
        </w:rPr>
        <w:t xml:space="preserve"> </w:t>
      </w:r>
      <w:r w:rsidR="00E3014C">
        <w:rPr>
          <w:rFonts w:ascii="Times New Roman" w:hAnsi="Times New Roman" w:cs="Times New Roman"/>
          <w:szCs w:val="24"/>
        </w:rPr>
        <w:t>Δεσποτάτου Ηπείρου</w:t>
      </w:r>
      <w:r w:rsidR="00DD70C8">
        <w:rPr>
          <w:rFonts w:ascii="Times New Roman" w:hAnsi="Times New Roman" w:cs="Times New Roman"/>
          <w:szCs w:val="24"/>
        </w:rPr>
        <w:t>,</w:t>
      </w:r>
      <w:r w:rsidR="00E3014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Ευεργετών</w:t>
      </w:r>
      <w:r w:rsidR="000F0735">
        <w:rPr>
          <w:rFonts w:ascii="Times New Roman" w:hAnsi="Times New Roman" w:cs="Times New Roman"/>
          <w:szCs w:val="24"/>
        </w:rPr>
        <w:t>,</w:t>
      </w:r>
      <w:r w:rsidR="00E3014C">
        <w:rPr>
          <w:rFonts w:ascii="Times New Roman" w:hAnsi="Times New Roman" w:cs="Times New Roman"/>
          <w:szCs w:val="24"/>
        </w:rPr>
        <w:t xml:space="preserve"> Ζαγορίου, Ζίννη, Καζάκου, Καπετάν</w:t>
      </w:r>
      <w:r w:rsidR="00E3014C" w:rsidRPr="00E3014C">
        <w:rPr>
          <w:rFonts w:ascii="Times New Roman" w:hAnsi="Times New Roman" w:cs="Times New Roman"/>
          <w:szCs w:val="24"/>
        </w:rPr>
        <w:t xml:space="preserve"> </w:t>
      </w:r>
      <w:r w:rsidR="00E3014C">
        <w:rPr>
          <w:rFonts w:ascii="Times New Roman" w:hAnsi="Times New Roman" w:cs="Times New Roman"/>
          <w:szCs w:val="24"/>
        </w:rPr>
        <w:t xml:space="preserve">Λεπενιώτη, </w:t>
      </w:r>
      <w:r>
        <w:rPr>
          <w:rFonts w:ascii="Times New Roman" w:hAnsi="Times New Roman" w:cs="Times New Roman"/>
          <w:szCs w:val="24"/>
        </w:rPr>
        <w:t>Καπετάν</w:t>
      </w:r>
      <w:r w:rsidR="00E3014C">
        <w:rPr>
          <w:rFonts w:ascii="Times New Roman" w:hAnsi="Times New Roman" w:cs="Times New Roman"/>
          <w:szCs w:val="24"/>
        </w:rPr>
        <w:t xml:space="preserve"> Χασιώτη,</w:t>
      </w:r>
      <w:r>
        <w:rPr>
          <w:rFonts w:ascii="Times New Roman" w:hAnsi="Times New Roman" w:cs="Times New Roman"/>
          <w:szCs w:val="24"/>
        </w:rPr>
        <w:t xml:space="preserve"> </w:t>
      </w:r>
      <w:r w:rsidR="000F0735">
        <w:rPr>
          <w:rFonts w:ascii="Times New Roman" w:hAnsi="Times New Roman" w:cs="Times New Roman"/>
          <w:szCs w:val="24"/>
        </w:rPr>
        <w:t>Καραϊσκάκη, Καστρισόï</w:t>
      </w:r>
      <w:r w:rsidR="00E3014C">
        <w:rPr>
          <w:rFonts w:ascii="Times New Roman" w:hAnsi="Times New Roman" w:cs="Times New Roman"/>
          <w:szCs w:val="24"/>
        </w:rPr>
        <w:t>α Ελισάβετ,  Κουρεμένου, Μελετίου Γεωγράφου, Πανούση, Παπαγγέλη Τάσου, Πεντέλη,</w:t>
      </w:r>
      <w:r>
        <w:rPr>
          <w:rFonts w:ascii="Times New Roman" w:hAnsi="Times New Roman" w:cs="Times New Roman"/>
          <w:szCs w:val="24"/>
        </w:rPr>
        <w:t xml:space="preserve"> Πρίντζου Ευτυχίας, Σακ</w:t>
      </w:r>
      <w:r w:rsidR="002D072A">
        <w:rPr>
          <w:rFonts w:ascii="Times New Roman" w:hAnsi="Times New Roman" w:cs="Times New Roman"/>
          <w:szCs w:val="24"/>
        </w:rPr>
        <w:t>ελαρίου Σ., Σαμουήλ,</w:t>
      </w:r>
      <w:r>
        <w:rPr>
          <w:rFonts w:ascii="Times New Roman" w:hAnsi="Times New Roman" w:cs="Times New Roman"/>
          <w:szCs w:val="24"/>
        </w:rPr>
        <w:t xml:space="preserve"> Σαχίνη Χρ., Σπύρου Λάμπρου, Σπύρου Μήλιου,</w:t>
      </w:r>
      <w:r w:rsidR="00E3014C">
        <w:rPr>
          <w:rFonts w:ascii="Times New Roman" w:hAnsi="Times New Roman" w:cs="Times New Roman"/>
          <w:szCs w:val="24"/>
        </w:rPr>
        <w:t xml:space="preserve"> Σταυρίδη Δ., </w:t>
      </w:r>
      <w:r w:rsidR="002D072A">
        <w:rPr>
          <w:rFonts w:ascii="Times New Roman" w:hAnsi="Times New Roman" w:cs="Times New Roman"/>
          <w:szCs w:val="24"/>
        </w:rPr>
        <w:t>Τσακάλωφ,</w:t>
      </w:r>
      <w:r w:rsidR="00FB7E5B">
        <w:rPr>
          <w:rFonts w:ascii="Times New Roman" w:hAnsi="Times New Roman" w:cs="Times New Roman"/>
          <w:szCs w:val="24"/>
        </w:rPr>
        <w:t xml:space="preserve"> Φιλίτου Δοσιθέου, </w:t>
      </w:r>
      <w:r>
        <w:rPr>
          <w:rFonts w:ascii="Times New Roman" w:hAnsi="Times New Roman" w:cs="Times New Roman"/>
          <w:szCs w:val="24"/>
        </w:rPr>
        <w:t>Χρηστοβασίλη Χρ..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Γενικό Λύκειο Κατσικά</w:t>
      </w:r>
      <w:r>
        <w:rPr>
          <w:rFonts w:ascii="Times New Roman" w:hAnsi="Times New Roman" w:cs="Times New Roman"/>
          <w:szCs w:val="24"/>
        </w:rPr>
        <w:t>: εγγράφονται οι μαθητές που δι</w:t>
      </w:r>
      <w:r w:rsidR="00217F37">
        <w:rPr>
          <w:rFonts w:ascii="Times New Roman" w:hAnsi="Times New Roman" w:cs="Times New Roman"/>
          <w:szCs w:val="24"/>
        </w:rPr>
        <w:t xml:space="preserve">αμένουν στις παρακάτω περιοχές: </w:t>
      </w:r>
      <w:r>
        <w:rPr>
          <w:rFonts w:ascii="Times New Roman" w:hAnsi="Times New Roman" w:cs="Times New Roman"/>
          <w:szCs w:val="24"/>
        </w:rPr>
        <w:t>Δ.Δ. Δροσοχωρίου, Δ.Δ. Ελληνικού, Δ.Δ Ηλιόκαλης, Δ.Δ. Καστρίτσας, Δ.Δ. Κατσικάς, Δ.Δ. Κουτσελιού, Δ.Δ. Λογγάδων, Δ.Δ. Μουζακαίων, Δ.Δ.</w:t>
      </w:r>
      <w:r w:rsidR="00ED73FB">
        <w:rPr>
          <w:rFonts w:ascii="Times New Roman" w:hAnsi="Times New Roman" w:cs="Times New Roman"/>
          <w:szCs w:val="24"/>
        </w:rPr>
        <w:t xml:space="preserve"> Πλαισίων,Δ.Δ. </w:t>
      </w:r>
      <w:r>
        <w:rPr>
          <w:rFonts w:ascii="Times New Roman" w:hAnsi="Times New Roman" w:cs="Times New Roman"/>
          <w:szCs w:val="24"/>
        </w:rPr>
        <w:t xml:space="preserve"> Πλατανιάς, </w:t>
      </w:r>
      <w:r w:rsidR="00ED73FB">
        <w:rPr>
          <w:rFonts w:ascii="Times New Roman" w:hAnsi="Times New Roman" w:cs="Times New Roman"/>
          <w:szCs w:val="24"/>
        </w:rPr>
        <w:t xml:space="preserve">Δ.Δ. Χαροκοπίου </w:t>
      </w:r>
      <w:r w:rsidR="00D87AB2">
        <w:rPr>
          <w:rFonts w:ascii="Times New Roman" w:hAnsi="Times New Roman" w:cs="Times New Roman"/>
          <w:szCs w:val="24"/>
        </w:rPr>
        <w:t>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Γενικό Λύκειο Κόνιτσας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</w:t>
      </w:r>
      <w:r w:rsidR="00C413F8">
        <w:rPr>
          <w:rFonts w:ascii="Times New Roman" w:hAnsi="Times New Roman" w:cs="Times New Roman"/>
          <w:szCs w:val="24"/>
        </w:rPr>
        <w:t>ακάτω περιοχές: Δ.Δ. Αετόπετρας</w:t>
      </w:r>
      <w:r w:rsidR="00D87AB2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Δ.Δ. Κόνιτσας.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Γενικό Λύκειο Μετσόβου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παρακάτω περι</w:t>
      </w:r>
      <w:r w:rsidR="00D87AB2">
        <w:rPr>
          <w:rFonts w:ascii="Times New Roman" w:hAnsi="Times New Roman" w:cs="Times New Roman"/>
          <w:szCs w:val="24"/>
        </w:rPr>
        <w:t>οχές:</w:t>
      </w:r>
      <w:r w:rsidR="002F02A6">
        <w:rPr>
          <w:rFonts w:ascii="Times New Roman" w:hAnsi="Times New Roman" w:cs="Times New Roman"/>
          <w:szCs w:val="24"/>
        </w:rPr>
        <w:t xml:space="preserve"> </w:t>
      </w:r>
      <w:r w:rsidR="00C413F8">
        <w:rPr>
          <w:rFonts w:ascii="Times New Roman" w:hAnsi="Times New Roman" w:cs="Times New Roman"/>
          <w:szCs w:val="24"/>
        </w:rPr>
        <w:t>Δ.Δ. Μαλακασίου Δ.Δ. Μετσόβου, Δ.Δ.Μηλίας, Δ.Δ.Παναγιάς Τρικάλων.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Στο </w:t>
      </w:r>
      <w:r>
        <w:rPr>
          <w:rFonts w:ascii="Times New Roman" w:hAnsi="Times New Roman" w:cs="Times New Roman"/>
          <w:b/>
          <w:szCs w:val="24"/>
          <w:u w:val="single"/>
        </w:rPr>
        <w:t>Γενικό Λύκειο Πεδινής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παρακάτω περιοχές:</w:t>
      </w:r>
      <w:r w:rsidR="00C413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Δ.Δ. Αμπελιάς Δωδώνης, Δ.Δ. Ασβεστοχωρίου, Δ.Δ. Επισκοπικού, Δ.Δ. Κοσμηράς,</w:t>
      </w:r>
      <w:r w:rsidR="00D87AB2">
        <w:rPr>
          <w:rFonts w:ascii="Times New Roman" w:hAnsi="Times New Roman" w:cs="Times New Roman"/>
          <w:szCs w:val="24"/>
        </w:rPr>
        <w:t xml:space="preserve"> </w:t>
      </w:r>
      <w:r w:rsidR="00C413F8">
        <w:rPr>
          <w:rFonts w:ascii="Times New Roman" w:hAnsi="Times New Roman" w:cs="Times New Roman"/>
          <w:szCs w:val="24"/>
        </w:rPr>
        <w:t>Δ.Δ. Κρυφοβού, Δ.Δ. Μπάφρας</w:t>
      </w:r>
      <w:r w:rsidR="00D87AB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Δ.Δ. Μπιζανίου, Δ.Δ. Νεοκαισάρειας, Δ.Δ.</w:t>
      </w:r>
      <w:r w:rsidR="00D87AB2">
        <w:rPr>
          <w:rFonts w:ascii="Times New Roman" w:hAnsi="Times New Roman" w:cs="Times New Roman"/>
          <w:szCs w:val="24"/>
        </w:rPr>
        <w:t xml:space="preserve"> Πεδιν</w:t>
      </w:r>
      <w:r w:rsidR="00EC4E1A">
        <w:rPr>
          <w:rFonts w:ascii="Times New Roman" w:hAnsi="Times New Roman" w:cs="Times New Roman"/>
          <w:szCs w:val="24"/>
        </w:rPr>
        <w:t>ής</w:t>
      </w:r>
      <w:r w:rsidR="00C413F8">
        <w:rPr>
          <w:rFonts w:ascii="Times New Roman" w:hAnsi="Times New Roman" w:cs="Times New Roman"/>
          <w:szCs w:val="24"/>
        </w:rPr>
        <w:t>, Δ.Δ. Σκλίβανης Δωδώνης.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Στις </w:t>
      </w:r>
      <w:r>
        <w:rPr>
          <w:rFonts w:ascii="Times New Roman" w:hAnsi="Times New Roman" w:cs="Times New Roman"/>
          <w:b/>
          <w:szCs w:val="24"/>
          <w:u w:val="single"/>
        </w:rPr>
        <w:t>Λυκειακές Τάξεις Ζίτσας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παρακάτω πε</w:t>
      </w:r>
      <w:r w:rsidR="00D87AB2">
        <w:rPr>
          <w:rFonts w:ascii="Times New Roman" w:hAnsi="Times New Roman" w:cs="Times New Roman"/>
          <w:szCs w:val="24"/>
        </w:rPr>
        <w:t>ριοχές: Δ.Δ. Ζίτσας,</w:t>
      </w:r>
      <w:r w:rsidR="00C413F8">
        <w:rPr>
          <w:rFonts w:ascii="Times New Roman" w:hAnsi="Times New Roman" w:cs="Times New Roman"/>
          <w:szCs w:val="24"/>
        </w:rPr>
        <w:t xml:space="preserve"> Δ.Δ. Καρρίτσας Δ.Δ. Κληματιάς, Δ.Δ Πρωτόππαπα</w:t>
      </w:r>
      <w:r w:rsidR="00D87AB2">
        <w:rPr>
          <w:rFonts w:ascii="Times New Roman" w:hAnsi="Times New Roman" w:cs="Times New Roman"/>
          <w:szCs w:val="24"/>
        </w:rPr>
        <w:t>.</w:t>
      </w:r>
    </w:p>
    <w:p w:rsidR="00E54C87" w:rsidRDefault="00E54C87" w:rsidP="00214B40">
      <w:pPr>
        <w:pStyle w:val="a4"/>
        <w:spacing w:after="36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Στις </w:t>
      </w:r>
      <w:r>
        <w:rPr>
          <w:rFonts w:ascii="Times New Roman" w:hAnsi="Times New Roman" w:cs="Times New Roman"/>
          <w:b/>
          <w:szCs w:val="24"/>
          <w:u w:val="single"/>
        </w:rPr>
        <w:t>Λυκειακές Τάξεις Πραμάντων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</w:t>
      </w:r>
      <w:r w:rsidR="000F0735">
        <w:rPr>
          <w:rFonts w:ascii="Times New Roman" w:hAnsi="Times New Roman" w:cs="Times New Roman"/>
          <w:szCs w:val="24"/>
        </w:rPr>
        <w:t xml:space="preserve">αρακάτω περιοχές:  </w:t>
      </w:r>
      <w:r w:rsidR="00C413F8">
        <w:rPr>
          <w:rFonts w:ascii="Times New Roman" w:hAnsi="Times New Roman" w:cs="Times New Roman"/>
          <w:szCs w:val="24"/>
        </w:rPr>
        <w:t>Δ.Δ. Ματσουκίου, Δ.Δ. Πραμάντων</w:t>
      </w:r>
      <w:r w:rsidR="000F0735">
        <w:rPr>
          <w:rFonts w:ascii="Times New Roman" w:hAnsi="Times New Roman" w:cs="Times New Roman"/>
          <w:szCs w:val="24"/>
        </w:rPr>
        <w:t>.</w:t>
      </w:r>
    </w:p>
    <w:p w:rsidR="00E54C87" w:rsidRDefault="00E54C87" w:rsidP="00214B40">
      <w:pPr>
        <w:pStyle w:val="a4"/>
        <w:spacing w:after="360"/>
        <w:ind w:firstLine="284"/>
        <w:jc w:val="both"/>
        <w:rPr>
          <w:sz w:val="20"/>
        </w:rPr>
      </w:pPr>
      <w:r>
        <w:rPr>
          <w:rFonts w:ascii="Times New Roman" w:hAnsi="Times New Roman" w:cs="Times New Roman"/>
          <w:szCs w:val="24"/>
        </w:rPr>
        <w:t xml:space="preserve">Στις </w:t>
      </w:r>
      <w:r>
        <w:rPr>
          <w:rFonts w:ascii="Times New Roman" w:hAnsi="Times New Roman" w:cs="Times New Roman"/>
          <w:b/>
          <w:szCs w:val="24"/>
          <w:u w:val="single"/>
        </w:rPr>
        <w:t>Λυκειακές Τάξεις Χρυσοβίτσας</w:t>
      </w:r>
      <w:r>
        <w:rPr>
          <w:rFonts w:ascii="Times New Roman" w:hAnsi="Times New Roman" w:cs="Times New Roman"/>
          <w:szCs w:val="24"/>
        </w:rPr>
        <w:t>: εγγράφονται οι μαθητές που διαμένουν στις παρακάτω περιοχές: Δ.Δ. Ανθοχωρίου, Δ.Δ. Βοτονοσίου,</w:t>
      </w:r>
      <w:r w:rsidR="00C413F8">
        <w:rPr>
          <w:rFonts w:ascii="Times New Roman" w:hAnsi="Times New Roman" w:cs="Times New Roman"/>
          <w:szCs w:val="24"/>
        </w:rPr>
        <w:t xml:space="preserve"> Δ.Δ Μηλιωτάδων</w:t>
      </w:r>
      <w:r w:rsidR="000F0735">
        <w:rPr>
          <w:rFonts w:ascii="Times New Roman" w:hAnsi="Times New Roman" w:cs="Times New Roman"/>
          <w:szCs w:val="24"/>
        </w:rPr>
        <w:t>,</w:t>
      </w:r>
      <w:r w:rsidR="00C413F8">
        <w:rPr>
          <w:rFonts w:ascii="Times New Roman" w:hAnsi="Times New Roman" w:cs="Times New Roman"/>
          <w:szCs w:val="24"/>
        </w:rPr>
        <w:t xml:space="preserve"> Δ.Δ. Μύλων</w:t>
      </w:r>
      <w:r>
        <w:rPr>
          <w:rFonts w:ascii="Times New Roman" w:hAnsi="Times New Roman" w:cs="Times New Roman"/>
          <w:szCs w:val="24"/>
        </w:rPr>
        <w:t>, Δ.Δ. Χρυσοβίτσας</w:t>
      </w:r>
      <w:r w:rsidR="000F0735">
        <w:rPr>
          <w:rFonts w:ascii="Times New Roman" w:hAnsi="Times New Roman" w:cs="Times New Roman"/>
          <w:szCs w:val="24"/>
        </w:rPr>
        <w:t>.</w:t>
      </w:r>
    </w:p>
    <w:p w:rsidR="00E54C87" w:rsidRDefault="00E54C87" w:rsidP="00214B40">
      <w:pPr>
        <w:jc w:val="both"/>
        <w:rPr>
          <w:sz w:val="20"/>
          <w:szCs w:val="20"/>
        </w:rPr>
      </w:pPr>
    </w:p>
    <w:p w:rsidR="00E54C87" w:rsidRDefault="00E54C87" w:rsidP="00214B40">
      <w:pPr>
        <w:jc w:val="both"/>
        <w:rPr>
          <w:sz w:val="20"/>
          <w:szCs w:val="20"/>
        </w:rPr>
      </w:pPr>
    </w:p>
    <w:p w:rsidR="00E54C87" w:rsidRDefault="00E54C87" w:rsidP="00214B40">
      <w:pPr>
        <w:pStyle w:val="a4"/>
        <w:spacing w:after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ΠΑΡΑΤΗΡΗΣΕΙΣ</w:t>
      </w:r>
    </w:p>
    <w:p w:rsidR="00E54C87" w:rsidRPr="00535A65" w:rsidRDefault="00E54C87" w:rsidP="00214B40">
      <w:pPr>
        <w:pStyle w:val="ListParagraph"/>
        <w:numPr>
          <w:ilvl w:val="0"/>
          <w:numId w:val="5"/>
        </w:num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  <w:r w:rsidRPr="00535A65">
        <w:rPr>
          <w:rFonts w:ascii="Times New Roman" w:eastAsia="Times New Roman" w:hAnsi="Times New Roman" w:cs="Times New Roman"/>
          <w:sz w:val="22"/>
          <w:szCs w:val="22"/>
          <w:lang w:val="el-GR"/>
        </w:rPr>
        <w:t>Οι Δ/ντές των Γυμνασίων θα διαβιβάσουν τα απολυτήρια των μαθητών στο Λύκειο που αναγράφεται στη στήλη «Λύκειο Εγγραφής».</w:t>
      </w:r>
    </w:p>
    <w:p w:rsidR="005D6DA1" w:rsidRPr="00535A65" w:rsidRDefault="005D6DA1" w:rsidP="00214B40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535A65">
        <w:rPr>
          <w:b/>
          <w:sz w:val="22"/>
          <w:szCs w:val="22"/>
          <w:lang w:val="en-US"/>
        </w:rPr>
        <w:t>O</w:t>
      </w:r>
      <w:r w:rsidRPr="00535A65">
        <w:rPr>
          <w:b/>
          <w:sz w:val="22"/>
          <w:szCs w:val="22"/>
        </w:rPr>
        <w:t xml:space="preserve">ι Δ/ντές </w:t>
      </w:r>
      <w:proofErr w:type="gramStart"/>
      <w:r w:rsidRPr="00535A65">
        <w:rPr>
          <w:b/>
          <w:sz w:val="22"/>
          <w:szCs w:val="22"/>
        </w:rPr>
        <w:t>των  Γυμνασίων</w:t>
      </w:r>
      <w:proofErr w:type="gramEnd"/>
      <w:r w:rsidRPr="00535A65">
        <w:rPr>
          <w:b/>
          <w:sz w:val="22"/>
          <w:szCs w:val="22"/>
        </w:rPr>
        <w:t xml:space="preserve"> που έχουν μαθητές που θα φοιτήσουν σε ιδιωτικά ΓΕΛ θα αποστείλουν τα απολυτήρια  στη Δ.Δ.Ε. Ιωαννίνων προκειμένου ν</w:t>
      </w:r>
      <w:r w:rsidR="00F9667B" w:rsidRPr="00535A65">
        <w:rPr>
          <w:b/>
          <w:sz w:val="22"/>
          <w:szCs w:val="22"/>
        </w:rPr>
        <w:t>α διαβιβαστούν στα ιδιωτικά ΓΕΛ, σημειώνοντας το Ιδιωτικό ΓΕΛ που θα αποσταλούν.</w:t>
      </w:r>
    </w:p>
    <w:p w:rsidR="00E54C87" w:rsidRPr="00535A65" w:rsidRDefault="00E54C87" w:rsidP="00214B40">
      <w:pPr>
        <w:pStyle w:val="ListParagraph"/>
        <w:numPr>
          <w:ilvl w:val="0"/>
          <w:numId w:val="5"/>
        </w:num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  <w:r w:rsidRPr="00535A65">
        <w:rPr>
          <w:rFonts w:ascii="Times New Roman" w:eastAsia="Times New Roman" w:hAnsi="Times New Roman" w:cs="Times New Roman"/>
          <w:sz w:val="22"/>
          <w:szCs w:val="22"/>
          <w:lang w:val="el-GR"/>
        </w:rPr>
        <w:t xml:space="preserve">Εάν δεν έχουν συμπεριληφθεί μερικοί οδοί, σημαίνει, ότι για το </w:t>
      </w:r>
      <w:r w:rsidR="000919D3" w:rsidRPr="00535A65">
        <w:rPr>
          <w:rFonts w:ascii="Times New Roman" w:eastAsia="Times New Roman" w:hAnsi="Times New Roman" w:cs="Times New Roman"/>
          <w:sz w:val="22"/>
          <w:szCs w:val="22"/>
          <w:lang w:val="el-GR"/>
        </w:rPr>
        <w:t>επόμενο σχολικό έτος 201</w:t>
      </w:r>
      <w:r w:rsidR="00431A0D">
        <w:rPr>
          <w:rFonts w:ascii="Times New Roman" w:eastAsia="Times New Roman" w:hAnsi="Times New Roman" w:cs="Times New Roman"/>
          <w:sz w:val="22"/>
          <w:szCs w:val="22"/>
          <w:lang w:val="el-GR"/>
        </w:rPr>
        <w:t>9-20</w:t>
      </w:r>
      <w:r w:rsidRPr="00535A65">
        <w:rPr>
          <w:rFonts w:ascii="Times New Roman" w:eastAsia="Times New Roman" w:hAnsi="Times New Roman" w:cs="Times New Roman"/>
          <w:sz w:val="22"/>
          <w:szCs w:val="22"/>
          <w:lang w:val="el-GR"/>
        </w:rPr>
        <w:t xml:space="preserve"> δεν υπάρχουν μαθητές, οι οποίοι τις δηλώνουν ως τόπο κατοικίας.</w:t>
      </w:r>
    </w:p>
    <w:p w:rsidR="00E54C87" w:rsidRPr="00535A65" w:rsidRDefault="00E54C87" w:rsidP="00214B40">
      <w:pPr>
        <w:pStyle w:val="ListParagraph"/>
        <w:numPr>
          <w:ilvl w:val="0"/>
          <w:numId w:val="5"/>
        </w:num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  <w:r w:rsidRPr="00535A65">
        <w:rPr>
          <w:rFonts w:ascii="Times New Roman" w:eastAsia="Times New Roman" w:hAnsi="Times New Roman" w:cs="Times New Roman"/>
          <w:sz w:val="22"/>
          <w:szCs w:val="22"/>
          <w:lang w:val="el-GR"/>
        </w:rPr>
        <w:t>Τη φροντίδα για τη μεταφορά των μαθητών την έχει πλέον η Περιφέρεια Ηπείρου (αιρετή). Παρακαλούνται λοιπόν οι Διευθυντές των σχολικών μονάδων να συνεννοηθούν με τους αρμόδιους για το θέμα στην Περιφέρεια Ηπείρου.</w:t>
      </w:r>
    </w:p>
    <w:p w:rsidR="00E54C87" w:rsidRPr="00535A65" w:rsidRDefault="00E54C87" w:rsidP="00214B40">
      <w:pPr>
        <w:pStyle w:val="ListParagraph"/>
        <w:numPr>
          <w:ilvl w:val="0"/>
          <w:numId w:val="5"/>
        </w:num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  <w:r w:rsidRPr="00535A65">
        <w:rPr>
          <w:rFonts w:ascii="Times New Roman" w:eastAsia="Times New Roman" w:hAnsi="Times New Roman" w:cs="Times New Roman"/>
          <w:sz w:val="22"/>
          <w:szCs w:val="22"/>
          <w:lang w:val="el-GR"/>
        </w:rPr>
        <w:t xml:space="preserve">Υπενθυμίζεται ότι μαθητές που </w:t>
      </w:r>
      <w:r w:rsidRPr="00535A65">
        <w:rPr>
          <w:rFonts w:ascii="Times New Roman" w:eastAsia="Times New Roman" w:hAnsi="Times New Roman" w:cs="Times New Roman"/>
          <w:b/>
          <w:sz w:val="22"/>
          <w:szCs w:val="22"/>
          <w:lang w:val="el-GR"/>
        </w:rPr>
        <w:t>μετεγγράφονται δε</w:t>
      </w:r>
      <w:r w:rsidR="009D14F7" w:rsidRPr="00535A65">
        <w:rPr>
          <w:rFonts w:ascii="Times New Roman" w:eastAsia="Times New Roman" w:hAnsi="Times New Roman" w:cs="Times New Roman"/>
          <w:b/>
          <w:sz w:val="22"/>
          <w:szCs w:val="22"/>
          <w:lang w:val="el-GR"/>
        </w:rPr>
        <w:t>ν</w:t>
      </w:r>
      <w:r w:rsidRPr="00535A65">
        <w:rPr>
          <w:rFonts w:ascii="Times New Roman" w:eastAsia="Times New Roman" w:hAnsi="Times New Roman" w:cs="Times New Roman"/>
          <w:b/>
          <w:sz w:val="22"/>
          <w:szCs w:val="22"/>
          <w:lang w:val="el-GR"/>
        </w:rPr>
        <w:t xml:space="preserve"> δικαιούνται </w:t>
      </w:r>
      <w:r w:rsidRPr="00535A65">
        <w:rPr>
          <w:rFonts w:ascii="Times New Roman" w:eastAsia="Times New Roman" w:hAnsi="Times New Roman" w:cs="Times New Roman"/>
          <w:sz w:val="22"/>
          <w:szCs w:val="22"/>
          <w:lang w:val="el-GR"/>
        </w:rPr>
        <w:t>δωρεάν μεταφορά.</w:t>
      </w:r>
    </w:p>
    <w:p w:rsidR="00E54C87" w:rsidRPr="00D411FE" w:rsidRDefault="00E54C87" w:rsidP="00214B40">
      <w:pPr>
        <w:pStyle w:val="ListParagraph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535A65">
        <w:rPr>
          <w:rFonts w:ascii="Times New Roman" w:eastAsia="Times New Roman" w:hAnsi="Times New Roman" w:cs="Times New Roman"/>
          <w:sz w:val="22"/>
          <w:szCs w:val="22"/>
          <w:lang w:val="el-GR"/>
        </w:rPr>
        <w:t xml:space="preserve">Μετά την επεξεργασία των στοιχείων που δόθηκαν από τους Διευθυντές των σχολικών μονάδων, η Διεύθυνση Δευτεροβάθμιας Εκπαίδευσης Περιφερειακής Ενότητας Ιωαννίνων δεν έχει καμία αρμοδιότητα για μετακίνηση μαθητή σε διαφορετική σχολική μονάδα. </w:t>
      </w:r>
      <w:r w:rsidRPr="00535A65">
        <w:rPr>
          <w:rFonts w:ascii="Times New Roman" w:eastAsia="Times New Roman" w:hAnsi="Times New Roman" w:cs="Times New Roman"/>
          <w:b/>
          <w:sz w:val="22"/>
          <w:szCs w:val="22"/>
          <w:lang w:val="el-GR"/>
        </w:rPr>
        <w:t>Την αρμοδιότητα των μετεγγραφών σύμφωνα με το Π.Δ. 104/1979 έχει ο κάθε Διευθυντής σχολικής μονάδας, ο οποίος πρέπει να συνεννοηθεί με τον άλλο Διευθυντή πριν την έκδοση εγκριτικού υπηρεσιακού σημειώματος μετεγγραφής για τη σωστή λειτουργία και των δύο σχολικών μονάδων</w:t>
      </w:r>
      <w:r w:rsidRPr="00535A65">
        <w:rPr>
          <w:rFonts w:ascii="Times New Roman" w:eastAsia="Times New Roman" w:hAnsi="Times New Roman" w:cs="Times New Roman"/>
          <w:sz w:val="22"/>
          <w:szCs w:val="22"/>
          <w:lang w:val="el-GR"/>
        </w:rPr>
        <w:t>. Παρακαλούνται λοιπόν οι Διευθυντές των σχολικών μονάδων να μην ταλαιπωρούν τους κηδεμόνες των μαθητών στέλνοντας τους άσκοπα στη Δ.Δ.Ε. Νομού Ιωαννίνων.</w:t>
      </w:r>
    </w:p>
    <w:p w:rsidR="00E54C87" w:rsidRPr="000919D3" w:rsidRDefault="00E54C87" w:rsidP="00214B40">
      <w:pPr>
        <w:jc w:val="both"/>
        <w:rPr>
          <w:sz w:val="22"/>
          <w:szCs w:val="22"/>
        </w:rPr>
      </w:pPr>
    </w:p>
    <w:p w:rsidR="00E54C87" w:rsidRDefault="00E54C87" w:rsidP="00214B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E54C87" w:rsidRDefault="00E54C87" w:rsidP="00214B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Ο Διευθυντής</w:t>
      </w:r>
    </w:p>
    <w:p w:rsidR="00E54C87" w:rsidRDefault="00E54C87" w:rsidP="00214B40">
      <w:pPr>
        <w:jc w:val="both"/>
        <w:rPr>
          <w:sz w:val="22"/>
          <w:szCs w:val="22"/>
        </w:rPr>
      </w:pPr>
    </w:p>
    <w:p w:rsidR="00E54C87" w:rsidRDefault="00E54C87" w:rsidP="00214B40">
      <w:pPr>
        <w:jc w:val="both"/>
        <w:rPr>
          <w:sz w:val="22"/>
          <w:szCs w:val="22"/>
        </w:rPr>
      </w:pPr>
    </w:p>
    <w:p w:rsidR="00E54C87" w:rsidRDefault="00E54C87" w:rsidP="00214B4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54C87" w:rsidRPr="00535A65" w:rsidRDefault="00E54C87" w:rsidP="00535A6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Μιχάλης Ράπτη</w:t>
      </w:r>
      <w:r w:rsidR="00535A65">
        <w:rPr>
          <w:sz w:val="22"/>
          <w:szCs w:val="22"/>
        </w:rPr>
        <w:t>ς</w:t>
      </w:r>
    </w:p>
    <w:sectPr w:rsidR="00E54C87" w:rsidRPr="00535A65">
      <w:pgSz w:w="11906" w:h="16838"/>
      <w:pgMar w:top="851" w:right="1418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ougham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lang w:val="el-GR"/>
      </w:rPr>
    </w:lvl>
  </w:abstractNum>
  <w:abstractNum w:abstractNumId="3">
    <w:nsid w:val="00000004"/>
    <w:multiLevelType w:val="singleLevel"/>
    <w:tmpl w:val="3D6CBA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>
    <w:nsid w:val="488905C0"/>
    <w:multiLevelType w:val="hybridMultilevel"/>
    <w:tmpl w:val="89DC23E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971A38"/>
    <w:multiLevelType w:val="singleLevel"/>
    <w:tmpl w:val="3D6CBA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A2EE8"/>
    <w:rsid w:val="000919D3"/>
    <w:rsid w:val="000A2EE8"/>
    <w:rsid w:val="000F0735"/>
    <w:rsid w:val="001044D4"/>
    <w:rsid w:val="001123AF"/>
    <w:rsid w:val="00144AA5"/>
    <w:rsid w:val="00164C57"/>
    <w:rsid w:val="00166877"/>
    <w:rsid w:val="00172593"/>
    <w:rsid w:val="001A7887"/>
    <w:rsid w:val="001D5858"/>
    <w:rsid w:val="001D5CE0"/>
    <w:rsid w:val="00214B40"/>
    <w:rsid w:val="00217F37"/>
    <w:rsid w:val="0023148D"/>
    <w:rsid w:val="002638C2"/>
    <w:rsid w:val="002D072A"/>
    <w:rsid w:val="002F02A6"/>
    <w:rsid w:val="002F1DAB"/>
    <w:rsid w:val="002F71AE"/>
    <w:rsid w:val="00302F32"/>
    <w:rsid w:val="003350E7"/>
    <w:rsid w:val="00341B71"/>
    <w:rsid w:val="0035470E"/>
    <w:rsid w:val="00373B3C"/>
    <w:rsid w:val="00386CB0"/>
    <w:rsid w:val="00397E81"/>
    <w:rsid w:val="003A0A85"/>
    <w:rsid w:val="00414B1D"/>
    <w:rsid w:val="00425538"/>
    <w:rsid w:val="00431A0D"/>
    <w:rsid w:val="0043466F"/>
    <w:rsid w:val="00462343"/>
    <w:rsid w:val="00490028"/>
    <w:rsid w:val="00496788"/>
    <w:rsid w:val="004D32AA"/>
    <w:rsid w:val="004E02C7"/>
    <w:rsid w:val="004E27DF"/>
    <w:rsid w:val="00500114"/>
    <w:rsid w:val="00502C64"/>
    <w:rsid w:val="00535045"/>
    <w:rsid w:val="00535A65"/>
    <w:rsid w:val="0056068D"/>
    <w:rsid w:val="00567793"/>
    <w:rsid w:val="00571AC1"/>
    <w:rsid w:val="005940E0"/>
    <w:rsid w:val="005948B6"/>
    <w:rsid w:val="005A5278"/>
    <w:rsid w:val="005D6DA1"/>
    <w:rsid w:val="005F406A"/>
    <w:rsid w:val="005F74EF"/>
    <w:rsid w:val="00600CC0"/>
    <w:rsid w:val="00623885"/>
    <w:rsid w:val="006459CF"/>
    <w:rsid w:val="006659CF"/>
    <w:rsid w:val="006A60CA"/>
    <w:rsid w:val="006E28B5"/>
    <w:rsid w:val="00705D0C"/>
    <w:rsid w:val="00730D6F"/>
    <w:rsid w:val="00767E40"/>
    <w:rsid w:val="00774673"/>
    <w:rsid w:val="0078101C"/>
    <w:rsid w:val="00791FE3"/>
    <w:rsid w:val="007A145E"/>
    <w:rsid w:val="007B19A0"/>
    <w:rsid w:val="007C7309"/>
    <w:rsid w:val="007C7D61"/>
    <w:rsid w:val="007D7596"/>
    <w:rsid w:val="00814481"/>
    <w:rsid w:val="008825A6"/>
    <w:rsid w:val="00883482"/>
    <w:rsid w:val="00884642"/>
    <w:rsid w:val="008A55A1"/>
    <w:rsid w:val="008B08E0"/>
    <w:rsid w:val="008D51D6"/>
    <w:rsid w:val="008E2D5A"/>
    <w:rsid w:val="008F03B3"/>
    <w:rsid w:val="009021CB"/>
    <w:rsid w:val="009118E6"/>
    <w:rsid w:val="009314DF"/>
    <w:rsid w:val="009362C6"/>
    <w:rsid w:val="00977496"/>
    <w:rsid w:val="009930A8"/>
    <w:rsid w:val="00995DFB"/>
    <w:rsid w:val="009A12D6"/>
    <w:rsid w:val="009C2BBC"/>
    <w:rsid w:val="009D14F7"/>
    <w:rsid w:val="009F0559"/>
    <w:rsid w:val="00A00AAF"/>
    <w:rsid w:val="00A11147"/>
    <w:rsid w:val="00A226F4"/>
    <w:rsid w:val="00A41645"/>
    <w:rsid w:val="00A422DF"/>
    <w:rsid w:val="00A52FAC"/>
    <w:rsid w:val="00A9603C"/>
    <w:rsid w:val="00AA01F9"/>
    <w:rsid w:val="00AA5562"/>
    <w:rsid w:val="00AC4B5E"/>
    <w:rsid w:val="00AE7D4C"/>
    <w:rsid w:val="00AF6E29"/>
    <w:rsid w:val="00B01576"/>
    <w:rsid w:val="00BA0430"/>
    <w:rsid w:val="00BC295D"/>
    <w:rsid w:val="00BE3CE9"/>
    <w:rsid w:val="00C0159B"/>
    <w:rsid w:val="00C413F8"/>
    <w:rsid w:val="00C4325D"/>
    <w:rsid w:val="00C5215C"/>
    <w:rsid w:val="00C64FEB"/>
    <w:rsid w:val="00C67EA7"/>
    <w:rsid w:val="00CA451F"/>
    <w:rsid w:val="00CB6859"/>
    <w:rsid w:val="00CF2E46"/>
    <w:rsid w:val="00D411FE"/>
    <w:rsid w:val="00D41231"/>
    <w:rsid w:val="00D74B5A"/>
    <w:rsid w:val="00D7525D"/>
    <w:rsid w:val="00D81B37"/>
    <w:rsid w:val="00D87AB2"/>
    <w:rsid w:val="00DA709D"/>
    <w:rsid w:val="00DD0382"/>
    <w:rsid w:val="00DD70C8"/>
    <w:rsid w:val="00DE7AA8"/>
    <w:rsid w:val="00E0127A"/>
    <w:rsid w:val="00E020A6"/>
    <w:rsid w:val="00E3014C"/>
    <w:rsid w:val="00E30A78"/>
    <w:rsid w:val="00E34F9C"/>
    <w:rsid w:val="00E445EB"/>
    <w:rsid w:val="00E54C87"/>
    <w:rsid w:val="00E62229"/>
    <w:rsid w:val="00EB4527"/>
    <w:rsid w:val="00EC4E1A"/>
    <w:rsid w:val="00ED73FB"/>
    <w:rsid w:val="00F055C9"/>
    <w:rsid w:val="00F413B4"/>
    <w:rsid w:val="00F4506E"/>
    <w:rsid w:val="00F50361"/>
    <w:rsid w:val="00F76942"/>
    <w:rsid w:val="00F80202"/>
    <w:rsid w:val="00F81B43"/>
    <w:rsid w:val="00F9667B"/>
    <w:rsid w:val="00FB7E5B"/>
    <w:rsid w:val="00FC4AD7"/>
    <w:rsid w:val="00FF30F2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Calibri"/>
      <w:szCs w:val="20"/>
      <w:lang w:val="el-G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cs="Times New Roman" w:hint="default"/>
      <w:b w:val="0"/>
      <w:lang w:val="el-GR"/>
    </w:rPr>
  </w:style>
  <w:style w:type="character" w:customStyle="1" w:styleId="WW8Num4z0">
    <w:name w:val="WW8Num4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b w:val="0"/>
      <w:sz w:val="22"/>
      <w:szCs w:val="22"/>
      <w:lang w:val="el-GR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 w:val="0"/>
      <w:sz w:val="22"/>
      <w:szCs w:val="22"/>
      <w:lang w:val="el-GR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19z1">
    <w:name w:val="WW8Num19z1"/>
    <w:rPr>
      <w:rFonts w:cs="Times New Roman"/>
    </w:rPr>
  </w:style>
  <w:style w:type="character" w:customStyle="1" w:styleId="1">
    <w:name w:val="Προεπιλεγμένη γραμματοσειρά1"/>
  </w:style>
  <w:style w:type="character" w:styleId="-">
    <w:name w:val="Hyperlink"/>
    <w:basedOn w:val="1"/>
    <w:rPr>
      <w:color w:val="0000FF"/>
      <w:u w:val="single"/>
    </w:rPr>
  </w:style>
  <w:style w:type="character" w:customStyle="1" w:styleId="CharChar4">
    <w:name w:val=" Char Char4"/>
    <w:rPr>
      <w:b/>
      <w:bCs/>
      <w:sz w:val="24"/>
      <w:lang w:eastAsia="ar-SA" w:bidi="ar-SA"/>
    </w:rPr>
  </w:style>
  <w:style w:type="character" w:customStyle="1" w:styleId="Heading2Char">
    <w:name w:val="Heading 2 Char"/>
    <w:rPr>
      <w:rFonts w:eastAsia="Calibri"/>
      <w:sz w:val="24"/>
      <w:lang w:val="el-GR" w:eastAsia="ar-SA" w:bidi="ar-SA"/>
    </w:rPr>
  </w:style>
  <w:style w:type="character" w:customStyle="1" w:styleId="Heading3Char">
    <w:name w:val="Heading 3 Char"/>
    <w:rPr>
      <w:rFonts w:ascii="Times New Roman" w:hAnsi="Times New Roman" w:cs="Times New Roman"/>
      <w:b/>
      <w:sz w:val="20"/>
      <w:lang w:val="el-GR"/>
    </w:rPr>
  </w:style>
  <w:style w:type="character" w:customStyle="1" w:styleId="BodyTextChar">
    <w:name w:val="Body Text Char"/>
    <w:rPr>
      <w:rFonts w:ascii="Arial" w:hAnsi="Arial" w:cs="Arial"/>
      <w:sz w:val="24"/>
      <w:lang w:val="el-GR" w:eastAsia="ar-SA" w:bidi="ar-SA"/>
    </w:rPr>
  </w:style>
  <w:style w:type="character" w:customStyle="1" w:styleId="BodyTextIndentChar">
    <w:name w:val="Body Text Indent Char"/>
    <w:rPr>
      <w:rFonts w:eastAsia="Calibri"/>
      <w:sz w:val="24"/>
      <w:lang w:val="el-GR" w:eastAsia="ar-SA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l-GR" w:eastAsia="ar-SA" w:bidi="ar-SA"/>
    </w:rPr>
  </w:style>
  <w:style w:type="character" w:customStyle="1" w:styleId="BodyText2Char">
    <w:name w:val="Body Text 2 Char"/>
    <w:rPr>
      <w:sz w:val="22"/>
      <w:lang w:val="el-GR" w:eastAsia="ar-SA" w:bidi="ar-SA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widowControl w:val="0"/>
    </w:pPr>
    <w:rPr>
      <w:rFonts w:ascii="Arial" w:hAnsi="Arial" w:cs="Arial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Πρόταση 1"/>
    <w:basedOn w:val="a"/>
    <w:next w:val="a"/>
    <w:pPr>
      <w:numPr>
        <w:numId w:val="2"/>
      </w:numPr>
      <w:pBdr>
        <w:bottom w:val="single" w:sz="4" w:space="1" w:color="000000"/>
      </w:pBdr>
      <w:spacing w:before="240" w:after="360" w:line="360" w:lineRule="auto"/>
    </w:pPr>
    <w:rPr>
      <w:rFonts w:ascii="Tahoma" w:hAnsi="Tahoma" w:cs="Tahoma"/>
      <w:b/>
      <w:color w:val="333399"/>
      <w:sz w:val="28"/>
      <w:szCs w:val="20"/>
    </w:rPr>
  </w:style>
  <w:style w:type="paragraph" w:customStyle="1" w:styleId="20">
    <w:name w:val="Προσφορά 2"/>
    <w:basedOn w:val="a"/>
    <w:next w:val="a"/>
    <w:pPr>
      <w:spacing w:before="120" w:after="240" w:line="360" w:lineRule="auto"/>
      <w:jc w:val="both"/>
    </w:pPr>
    <w:rPr>
      <w:rFonts w:ascii="Tahoma" w:hAnsi="Tahoma" w:cs="Tahoma"/>
      <w:b/>
      <w:szCs w:val="20"/>
    </w:rPr>
  </w:style>
  <w:style w:type="paragraph" w:customStyle="1" w:styleId="a7">
    <w:name w:val="Προσφορα Βασικό"/>
    <w:basedOn w:val="a"/>
    <w:pPr>
      <w:spacing w:after="120" w:line="360" w:lineRule="auto"/>
      <w:jc w:val="both"/>
    </w:pPr>
    <w:rPr>
      <w:rFonts w:ascii="Tahoma" w:hAnsi="Tahoma" w:cs="Tahoma"/>
      <w:sz w:val="20"/>
    </w:rPr>
  </w:style>
  <w:style w:type="paragraph" w:customStyle="1" w:styleId="21">
    <w:name w:val="Σώμα κείμενου 21"/>
    <w:basedOn w:val="a"/>
    <w:pPr>
      <w:widowControl w:val="0"/>
      <w:jc w:val="both"/>
    </w:pPr>
    <w:rPr>
      <w:sz w:val="22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  <w:rPr>
      <w:rFonts w:ascii="Brougham" w:eastAsia="Calibri" w:hAnsi="Brougham" w:cs="Brougham"/>
      <w:sz w:val="20"/>
      <w:szCs w:val="20"/>
      <w:lang w:val="el-GR"/>
    </w:rPr>
  </w:style>
  <w:style w:type="paragraph" w:styleId="a9">
    <w:name w:val="Body Text Indent"/>
    <w:basedOn w:val="a"/>
    <w:pPr>
      <w:ind w:left="284" w:hanging="284"/>
      <w:jc w:val="both"/>
    </w:pPr>
    <w:rPr>
      <w:rFonts w:eastAsia="Calibri"/>
      <w:szCs w:val="20"/>
      <w:lang w:val="el-GR"/>
    </w:rPr>
  </w:style>
  <w:style w:type="paragraph" w:customStyle="1" w:styleId="12">
    <w:name w:val="Παράγραφος λίστας1"/>
    <w:basedOn w:val="a"/>
    <w:pPr>
      <w:ind w:left="720"/>
    </w:pPr>
    <w:rPr>
      <w:rFonts w:ascii="Brougham" w:eastAsia="Calibri" w:hAnsi="Brougham" w:cs="Brougham"/>
      <w:sz w:val="20"/>
      <w:szCs w:val="20"/>
      <w:lang w:val="el-GR"/>
    </w:rPr>
  </w:style>
  <w:style w:type="paragraph" w:customStyle="1" w:styleId="aa">
    <w:name w:val="Περιεχόμενα πλαισίου"/>
    <w:basedOn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de.ioa.sch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B939-B811-4318-89D4-895384AA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1987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12694</CharactersWithSpaces>
  <SharedDoc>false</SharedDoc>
  <HLinks>
    <vt:vector size="6" baseType="variant"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http://dide.ioa.sch.gr/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Konstantinos Kirkos</dc:creator>
  <cp:keywords/>
  <cp:lastModifiedBy>OWNER</cp:lastModifiedBy>
  <cp:revision>2</cp:revision>
  <cp:lastPrinted>2019-06-25T06:22:00Z</cp:lastPrinted>
  <dcterms:created xsi:type="dcterms:W3CDTF">2019-06-25T10:35:00Z</dcterms:created>
  <dcterms:modified xsi:type="dcterms:W3CDTF">2019-06-25T10:35:00Z</dcterms:modified>
</cp:coreProperties>
</file>