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2174"/>
        <w:gridCol w:w="2866"/>
      </w:tblGrid>
      <w:tr w:rsidR="00820BBC">
        <w:tc>
          <w:tcPr>
            <w:tcW w:w="4140" w:type="dxa"/>
            <w:vMerge w:val="restart"/>
          </w:tcPr>
          <w:p w:rsidR="00820BBC" w:rsidRPr="00410443" w:rsidRDefault="00F62545" w:rsidP="0003360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Εθνόσημο(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(N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03360A">
              <w:rPr>
                <w:rFonts w:ascii="Calibri" w:hAnsi="Calibri" w:cs="Calibri"/>
                <w:i/>
                <w:iCs/>
              </w:rPr>
              <w:t>ΕΛΛΗΝΙΚΗ ΔΗΜΟΚΡΑΤΙΑ</w:t>
            </w:r>
          </w:p>
          <w:p w:rsidR="00BD7BF0" w:rsidRDefault="00820BBC" w:rsidP="00840198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ΥΠΟΥΡΓΕΙΟ ΠΑΙΔΕΙΑΣ</w:t>
            </w:r>
            <w:r w:rsidR="00BD7BF0" w:rsidRPr="00BD7BF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</w:p>
          <w:p w:rsidR="00820BBC" w:rsidRPr="00840198" w:rsidRDefault="00BD7BF0" w:rsidP="0084019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ΕΡΕΥΝΑΣ </w:t>
            </w:r>
            <w:r w:rsidR="00840198"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ΚΑΙ </w:t>
            </w:r>
            <w:r w:rsidR="00820BBC"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ΘΡΗΣΚΕΥΜΑΤΩΝ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ΠΕΡ.Δ/ΝΣΗ Π. ΚΑΙ Δ.ΕΚΠ/ΣΗΣ ΗΠΕΙΡΟΥ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Δ/ΝΣΗ Β/ΘΜΙΑΣ ΕΚΠΑΙΔΕΥΣΗΣ ΙΩΑΝΝΙΝΩΝ</w:t>
            </w:r>
          </w:p>
          <w:p w:rsidR="00820BBC" w:rsidRPr="00840198" w:rsidRDefault="00834C31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0198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  <w:r w:rsidR="00820BBC" w:rsidRPr="0003360A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>Ο</w:t>
            </w:r>
            <w:r w:rsidR="00820BBC"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ΓΕΝΙΚΟ  ΛΥΚΕΙΟ ΙΩΑΝΝΙΝΩΝ</w:t>
            </w:r>
          </w:p>
          <w:p w:rsidR="00B42253" w:rsidRPr="00B42253" w:rsidRDefault="00840198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«</w:t>
            </w:r>
            <w:r w:rsidR="00B42253">
              <w:rPr>
                <w:rFonts w:ascii="Calibri" w:hAnsi="Calibri" w:cs="Calibri"/>
                <w:i/>
                <w:iCs/>
                <w:sz w:val="20"/>
                <w:szCs w:val="20"/>
              </w:rPr>
              <w:t>ΓΕΩΡΓΙΟΣ ΣΤΑΥΡΟΥ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»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</w:t>
            </w:r>
            <w:proofErr w:type="spellEnd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Διευθυνση</w:t>
            </w:r>
            <w:proofErr w:type="spellEnd"/>
            <w:r w:rsidRPr="0003360A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r w:rsidR="00834C31">
              <w:rPr>
                <w:rFonts w:ascii="Calibri" w:hAnsi="Calibri" w:cs="Calibri"/>
                <w:sz w:val="20"/>
                <w:szCs w:val="20"/>
              </w:rPr>
              <w:t>Λ. Γ. Παπανδρέου 4 - 6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</w:t>
            </w:r>
            <w:proofErr w:type="spellEnd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 Κώδικας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  : 45</w:t>
            </w:r>
            <w:r w:rsidR="00834C31">
              <w:rPr>
                <w:rFonts w:ascii="Calibri" w:hAnsi="Calibri" w:cs="Calibri"/>
                <w:sz w:val="20"/>
                <w:szCs w:val="20"/>
              </w:rPr>
              <w:t>444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Πληροφορίες 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: Παπαφώτης Γεώργιος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Τηλέφωνο</w:t>
            </w:r>
            <w:r w:rsidR="00834C3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- ΦΑΞ</w:t>
            </w: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>: 26510</w:t>
            </w:r>
            <w:r w:rsidR="00834C31">
              <w:rPr>
                <w:rFonts w:ascii="Calibri" w:hAnsi="Calibri" w:cs="Calibri"/>
                <w:sz w:val="20"/>
                <w:szCs w:val="20"/>
              </w:rPr>
              <w:t>27073</w:t>
            </w:r>
          </w:p>
          <w:p w:rsidR="00820BBC" w:rsidRPr="00410443" w:rsidRDefault="00820BBC" w:rsidP="00D8646E"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0A16E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E4690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ΑΝΑΡΤΗΤΕΟ ΣΤΟ ΔΙΑΔ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ΚΤ</w:t>
            </w:r>
            <w:r>
              <w:rPr>
                <w:sz w:val="22"/>
                <w:szCs w:val="22"/>
                <w:lang w:val="en-US"/>
              </w:rPr>
              <w:t>Y</w:t>
            </w:r>
            <w:r w:rsidRPr="00A26593">
              <w:rPr>
                <w:sz w:val="22"/>
                <w:szCs w:val="22"/>
              </w:rPr>
              <w:t>Ο</w:t>
            </w: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BD7BF0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</w:t>
            </w:r>
            <w:r w:rsidR="00834C3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Ιωάννινα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434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  <w:r w:rsidR="00DE4690" w:rsidRPr="00DE469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</w:t>
            </w:r>
            <w:r w:rsidR="003434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10</w:t>
            </w:r>
            <w:r w:rsidR="00DE4690" w:rsidRPr="00DE469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/201</w:t>
            </w:r>
            <w:r w:rsidR="001B468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9</w:t>
            </w:r>
          </w:p>
          <w:p w:rsidR="00820BBC" w:rsidRPr="00E37725" w:rsidRDefault="00820BBC" w:rsidP="00410443">
            <w:pPr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</w:t>
            </w:r>
            <w:r w:rsidR="00834C3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Αριθ. </w:t>
            </w:r>
            <w:proofErr w:type="spellStart"/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Πρωτ</w:t>
            </w:r>
            <w:proofErr w:type="spellEnd"/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.:</w:t>
            </w:r>
            <w:r w:rsidRPr="00410443">
              <w:rPr>
                <w:b/>
                <w:bCs/>
                <w:sz w:val="22"/>
                <w:szCs w:val="22"/>
              </w:rPr>
              <w:t xml:space="preserve"> </w:t>
            </w:r>
            <w:r w:rsidR="00343485">
              <w:rPr>
                <w:b/>
                <w:bCs/>
                <w:sz w:val="22"/>
                <w:szCs w:val="22"/>
              </w:rPr>
              <w:t>1042</w:t>
            </w:r>
          </w:p>
          <w:p w:rsidR="00820BBC" w:rsidRPr="00410443" w:rsidRDefault="00820BBC"/>
        </w:tc>
      </w:tr>
      <w:tr w:rsidR="00820BBC">
        <w:trPr>
          <w:trHeight w:val="1705"/>
        </w:trPr>
        <w:tc>
          <w:tcPr>
            <w:tcW w:w="4140" w:type="dxa"/>
            <w:vMerge/>
          </w:tcPr>
          <w:p w:rsidR="00820BBC" w:rsidRPr="00410443" w:rsidRDefault="00820BBC"/>
        </w:tc>
        <w:tc>
          <w:tcPr>
            <w:tcW w:w="2174" w:type="dxa"/>
          </w:tcPr>
          <w:p w:rsidR="00820BBC" w:rsidRDefault="00820BBC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</w:t>
            </w:r>
          </w:p>
          <w:p w:rsidR="00820BBC" w:rsidRDefault="00820BBC" w:rsidP="00AF32BC">
            <w:pPr>
              <w:rPr>
                <w:rFonts w:ascii="Calibri" w:hAnsi="Calibri" w:cs="Calibri"/>
                <w:b/>
                <w:bCs/>
              </w:rPr>
            </w:pPr>
          </w:p>
          <w:p w:rsidR="00820BBC" w:rsidRDefault="00820BBC" w:rsidP="00AF32BC">
            <w:pPr>
              <w:rPr>
                <w:rFonts w:ascii="Calibri" w:hAnsi="Calibri" w:cs="Calibri"/>
                <w:b/>
                <w:bCs/>
              </w:rPr>
            </w:pPr>
          </w:p>
          <w:p w:rsidR="00820BBC" w:rsidRPr="0003360A" w:rsidRDefault="00820BBC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</w:t>
            </w:r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2866" w:type="dxa"/>
          </w:tcPr>
          <w:p w:rsidR="00820BBC" w:rsidRDefault="00820BBC">
            <w:pPr>
              <w:rPr>
                <w:rFonts w:ascii="Calibri" w:hAnsi="Calibri" w:cs="Calibri"/>
                <w:b/>
                <w:bCs/>
              </w:rPr>
            </w:pPr>
          </w:p>
          <w:p w:rsidR="00820BBC" w:rsidRDefault="00820BBC">
            <w:pPr>
              <w:rPr>
                <w:rFonts w:ascii="Calibri" w:hAnsi="Calibri" w:cs="Calibri"/>
                <w:b/>
                <w:bCs/>
              </w:rPr>
            </w:pPr>
          </w:p>
          <w:p w:rsidR="00820BBC" w:rsidRDefault="00820BBC">
            <w:pPr>
              <w:rPr>
                <w:rFonts w:ascii="Calibri" w:hAnsi="Calibri" w:cs="Calibri"/>
                <w:b/>
                <w:bCs/>
              </w:rPr>
            </w:pPr>
          </w:p>
          <w:p w:rsidR="00820BBC" w:rsidRPr="000269D4" w:rsidRDefault="007C0F33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Δ.Δ.Ε.</w:t>
            </w:r>
            <w:r w:rsidR="00820BBC"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Ιωαννίνων</w:t>
            </w:r>
          </w:p>
        </w:tc>
      </w:tr>
      <w:tr w:rsidR="00820BBC">
        <w:trPr>
          <w:trHeight w:val="702"/>
        </w:trPr>
        <w:tc>
          <w:tcPr>
            <w:tcW w:w="4140" w:type="dxa"/>
            <w:vMerge/>
          </w:tcPr>
          <w:p w:rsidR="00820BBC" w:rsidRPr="00410443" w:rsidRDefault="00820BBC"/>
        </w:tc>
        <w:tc>
          <w:tcPr>
            <w:tcW w:w="2174" w:type="dxa"/>
          </w:tcPr>
          <w:p w:rsidR="00820BBC" w:rsidRPr="00410443" w:rsidRDefault="00820BBC"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ΚΟΙΝ.:</w:t>
            </w:r>
          </w:p>
        </w:tc>
        <w:tc>
          <w:tcPr>
            <w:tcW w:w="2866" w:type="dxa"/>
          </w:tcPr>
          <w:p w:rsidR="00DE4690" w:rsidRPr="00A26593" w:rsidRDefault="00DE4690" w:rsidP="00DE4690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ΤΟΥΡΙΣΤΙΚΑ – ΤΑΞΙΔΙΩΤΙΚΑ</w:t>
            </w:r>
            <w:r w:rsidRPr="00A26593">
              <w:rPr>
                <w:b/>
                <w:sz w:val="22"/>
                <w:szCs w:val="22"/>
              </w:rPr>
              <w:t xml:space="preserve"> ΓΡΑΦΕΙΑ</w:t>
            </w:r>
          </w:p>
          <w:p w:rsidR="00820BBC" w:rsidRPr="00410443" w:rsidRDefault="00820BBC"/>
        </w:tc>
      </w:tr>
    </w:tbl>
    <w:p w:rsidR="00820BBC" w:rsidRDefault="00820BBC"/>
    <w:p w:rsidR="00BB1827" w:rsidRDefault="00BB1827" w:rsidP="00BB1827">
      <w:pPr>
        <w:tabs>
          <w:tab w:val="center" w:pos="-4536"/>
        </w:tabs>
        <w:jc w:val="both"/>
        <w:rPr>
          <w:b/>
        </w:rPr>
      </w:pPr>
      <w:r>
        <w:rPr>
          <w:b/>
        </w:rPr>
        <w:t xml:space="preserve">Θέμα: « Πρόσκληση εκδήλωσης ενδιαφέροντος για κατάθεση οικονομικής προσφοράς σχετικά με </w:t>
      </w:r>
      <w:r w:rsidR="001351BE">
        <w:rPr>
          <w:b/>
        </w:rPr>
        <w:t>μεταφορά</w:t>
      </w:r>
      <w:r>
        <w:rPr>
          <w:b/>
        </w:rPr>
        <w:t xml:space="preserve"> μαθητών και εκπαιδευτικών του </w:t>
      </w:r>
      <w:r w:rsidR="00DE4690" w:rsidRPr="00DE4690">
        <w:rPr>
          <w:b/>
        </w:rPr>
        <w:t>2</w:t>
      </w:r>
      <w:r w:rsidR="00DE4690" w:rsidRPr="00DE4690">
        <w:rPr>
          <w:b/>
          <w:vertAlign w:val="superscript"/>
        </w:rPr>
        <w:t>ου</w:t>
      </w:r>
      <w:r w:rsidR="00DE4690">
        <w:rPr>
          <w:b/>
        </w:rPr>
        <w:t xml:space="preserve"> </w:t>
      </w:r>
      <w:r>
        <w:rPr>
          <w:b/>
        </w:rPr>
        <w:t xml:space="preserve"> Λυκείου</w:t>
      </w:r>
      <w:r w:rsidR="00DE4690">
        <w:rPr>
          <w:b/>
        </w:rPr>
        <w:t xml:space="preserve"> Ιωαννίνων</w:t>
      </w:r>
      <w:r w:rsidR="00606676">
        <w:rPr>
          <w:b/>
        </w:rPr>
        <w:t xml:space="preserve"> </w:t>
      </w:r>
      <w:r w:rsidR="00343485">
        <w:rPr>
          <w:b/>
        </w:rPr>
        <w:t xml:space="preserve">προς και από τα </w:t>
      </w:r>
      <w:proofErr w:type="spellStart"/>
      <w:r w:rsidR="00343485">
        <w:rPr>
          <w:b/>
        </w:rPr>
        <w:t>Ελληνοβουλγαρικά</w:t>
      </w:r>
      <w:proofErr w:type="spellEnd"/>
      <w:r w:rsidR="00343485">
        <w:rPr>
          <w:b/>
        </w:rPr>
        <w:t xml:space="preserve"> σύνορα στον Προμαχώνα</w:t>
      </w:r>
      <w:r w:rsidR="001351BE">
        <w:rPr>
          <w:b/>
        </w:rPr>
        <w:t>.</w:t>
      </w:r>
    </w:p>
    <w:p w:rsidR="00A0272C" w:rsidRDefault="00A0272C" w:rsidP="00A0272C">
      <w:pPr>
        <w:tabs>
          <w:tab w:val="center" w:pos="2552"/>
        </w:tabs>
        <w:jc w:val="both"/>
      </w:pPr>
      <w:proofErr w:type="spellStart"/>
      <w:r>
        <w:t>Σχετ</w:t>
      </w:r>
      <w:proofErr w:type="spellEnd"/>
      <w:r>
        <w:t xml:space="preserve">: Υ.Α 33120/ΓΔ4/28-2-2017 (ΦΕΚ 681/τ.Β/ 6-3-2017) με θέμα  « Εκδρομές- Εκπαιδευτικές επισκέψεις μαθητών και μαθητριών Δημόσιων και Ιδιωτικών σχολείων Δευτεροβάθμιας Εκπαίδευσης εντός και εκτός της χώρας» </w:t>
      </w:r>
    </w:p>
    <w:p w:rsidR="00BB1827" w:rsidRDefault="00BB1827" w:rsidP="00BB1827">
      <w:pPr>
        <w:tabs>
          <w:tab w:val="center" w:pos="2552"/>
        </w:tabs>
        <w:jc w:val="both"/>
      </w:pPr>
    </w:p>
    <w:p w:rsidR="00BB1827" w:rsidRDefault="00BB1827" w:rsidP="00BB1827">
      <w:pPr>
        <w:ind w:left="2160" w:firstLine="720"/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ΠΡΟΣΚΑΛΟΥΜΕ</w:t>
      </w:r>
    </w:p>
    <w:p w:rsidR="002601EB" w:rsidRPr="002601EB" w:rsidRDefault="00BB1827" w:rsidP="00BB1827">
      <w:pPr>
        <w:tabs>
          <w:tab w:val="center" w:pos="-4536"/>
        </w:tabs>
        <w:spacing w:line="260" w:lineRule="exact"/>
        <w:jc w:val="both"/>
      </w:pPr>
      <w:r>
        <w:tab/>
        <w:t>Γραφεία Γενικού Τουρισμού με ειδικό σήμα και άδεια λειτουργίας από τον ΕΟΤ σε ισχύ, να καταθέσουν στο</w:t>
      </w:r>
      <w:r w:rsidR="00606676">
        <w:t xml:space="preserve"> γραφείο του 2</w:t>
      </w:r>
      <w:r w:rsidR="00606676" w:rsidRPr="00606676">
        <w:rPr>
          <w:vertAlign w:val="superscript"/>
        </w:rPr>
        <w:t>ο</w:t>
      </w:r>
      <w:r w:rsidR="00606676">
        <w:rPr>
          <w:vertAlign w:val="superscript"/>
        </w:rPr>
        <w:t>υ</w:t>
      </w:r>
      <w:r w:rsidR="00606676">
        <w:t xml:space="preserve"> </w:t>
      </w:r>
      <w:r w:rsidR="00845102">
        <w:t xml:space="preserve">Γενικού </w:t>
      </w:r>
      <w:r w:rsidR="00606676">
        <w:t>Λυκείου Ιωαννίνων</w:t>
      </w:r>
      <w:r w:rsidR="00932044">
        <w:t xml:space="preserve"> </w:t>
      </w:r>
      <w:r w:rsidR="00E86E1C">
        <w:t xml:space="preserve">σφραγισμένη προσφορά </w:t>
      </w:r>
      <w:r>
        <w:t xml:space="preserve">κατά το χρονικό διάστημα από </w:t>
      </w:r>
      <w:r w:rsidR="00343485">
        <w:t>4</w:t>
      </w:r>
      <w:r w:rsidR="00932044">
        <w:t>/</w:t>
      </w:r>
      <w:r w:rsidR="00343485">
        <w:t>10</w:t>
      </w:r>
      <w:r w:rsidR="00932044">
        <w:t>/201</w:t>
      </w:r>
      <w:r w:rsidR="001351BE">
        <w:t>9</w:t>
      </w:r>
      <w:r w:rsidR="00932044">
        <w:t xml:space="preserve"> </w:t>
      </w:r>
      <w:r>
        <w:t>μέχρι</w:t>
      </w:r>
      <w:r w:rsidR="00932044">
        <w:t xml:space="preserve"> </w:t>
      </w:r>
      <w:r w:rsidR="00343485">
        <w:t>10</w:t>
      </w:r>
      <w:r w:rsidR="00932044">
        <w:t>/</w:t>
      </w:r>
      <w:r w:rsidR="00343485">
        <w:t>10</w:t>
      </w:r>
      <w:r w:rsidR="00932044">
        <w:t>/201</w:t>
      </w:r>
      <w:r w:rsidR="001351BE">
        <w:t>9</w:t>
      </w:r>
      <w:r w:rsidR="00932044">
        <w:t xml:space="preserve"> </w:t>
      </w:r>
      <w:r>
        <w:t>και ώρα</w:t>
      </w:r>
      <w:r w:rsidR="00E86E1C">
        <w:t xml:space="preserve"> </w:t>
      </w:r>
      <w:r w:rsidR="00932044">
        <w:t>1</w:t>
      </w:r>
      <w:r w:rsidR="000537E0">
        <w:t>2</w:t>
      </w:r>
      <w:r w:rsidR="00932044">
        <w:t xml:space="preserve">.00 </w:t>
      </w:r>
      <w:r>
        <w:t xml:space="preserve">Μετά την παρέλευση της ημερομηνίας καμία </w:t>
      </w:r>
      <w:r w:rsidR="00E86E1C">
        <w:t>προσφορά και για κανένα λόγο δε</w:t>
      </w:r>
      <w:r>
        <w:t xml:space="preserve"> θα γίνεται αποδεκτή.</w:t>
      </w:r>
    </w:p>
    <w:p w:rsidR="00BB1827" w:rsidRDefault="00BB1827" w:rsidP="00BB1827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BB1827" w:rsidRDefault="00932044" w:rsidP="00BB1827">
      <w:pPr>
        <w:numPr>
          <w:ilvl w:val="0"/>
          <w:numId w:val="3"/>
        </w:numPr>
        <w:jc w:val="both"/>
      </w:pPr>
      <w:r>
        <w:t xml:space="preserve">Προορισμός: </w:t>
      </w:r>
      <w:proofErr w:type="spellStart"/>
      <w:r w:rsidR="00343485">
        <w:rPr>
          <w:b/>
        </w:rPr>
        <w:t>Ελληνοβουλγαρικά</w:t>
      </w:r>
      <w:proofErr w:type="spellEnd"/>
      <w:r w:rsidR="00343485">
        <w:rPr>
          <w:b/>
        </w:rPr>
        <w:t xml:space="preserve"> σύνορα Προμαχώνα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Αριθμός συμμετεχόντων :</w:t>
      </w:r>
      <w:r w:rsidR="00932044">
        <w:t xml:space="preserve"> </w:t>
      </w:r>
      <w:r w:rsidR="00343485">
        <w:rPr>
          <w:b/>
        </w:rPr>
        <w:t>1</w:t>
      </w:r>
      <w:r w:rsidR="008C1C8F">
        <w:rPr>
          <w:b/>
        </w:rPr>
        <w:t>1 - 13</w:t>
      </w:r>
      <w:r w:rsidR="00932044">
        <w:t xml:space="preserve"> </w:t>
      </w:r>
      <w:r>
        <w:t>μαθητές</w:t>
      </w:r>
      <w:r w:rsidR="00932044">
        <w:t>/μαθήτριες</w:t>
      </w:r>
      <w:r>
        <w:t>,</w:t>
      </w:r>
      <w:r w:rsidR="005B30DD">
        <w:t xml:space="preserve"> </w:t>
      </w:r>
      <w:r w:rsidR="001351BE">
        <w:rPr>
          <w:b/>
        </w:rPr>
        <w:t>2</w:t>
      </w:r>
      <w:r w:rsidR="00932044">
        <w:t xml:space="preserve"> </w:t>
      </w:r>
      <w:r>
        <w:t>συνοδοί εκπαιδευτικοί</w:t>
      </w:r>
    </w:p>
    <w:p w:rsidR="001351BE" w:rsidRDefault="00BB1827" w:rsidP="00BB1827">
      <w:pPr>
        <w:numPr>
          <w:ilvl w:val="0"/>
          <w:numId w:val="3"/>
        </w:numPr>
        <w:jc w:val="both"/>
      </w:pPr>
      <w:r>
        <w:t>Μεταφορικό μέσο:</w:t>
      </w:r>
      <w:r w:rsidR="00932044">
        <w:t xml:space="preserve"> </w:t>
      </w:r>
      <w:r w:rsidR="00932044" w:rsidRPr="001351BE">
        <w:rPr>
          <w:b/>
        </w:rPr>
        <w:t>Λεωφορείο</w:t>
      </w:r>
      <w:r w:rsidR="00932044">
        <w:t>.</w:t>
      </w:r>
      <w:r>
        <w:t xml:space="preserve"> </w:t>
      </w:r>
    </w:p>
    <w:p w:rsidR="001566C4" w:rsidRDefault="005B30DD" w:rsidP="00BB1827">
      <w:pPr>
        <w:numPr>
          <w:ilvl w:val="0"/>
          <w:numId w:val="3"/>
        </w:numPr>
        <w:jc w:val="both"/>
      </w:pPr>
      <w:r>
        <w:t>Χρονική διάρκεια μετακίνησης</w:t>
      </w:r>
      <w:r w:rsidR="00BB1827">
        <w:t>:</w:t>
      </w:r>
      <w:r w:rsidR="00932044">
        <w:t xml:space="preserve"> </w:t>
      </w:r>
    </w:p>
    <w:p w:rsidR="001351BE" w:rsidRDefault="001566C4" w:rsidP="001566C4">
      <w:pPr>
        <w:jc w:val="both"/>
      </w:pPr>
      <w:r>
        <w:t xml:space="preserve">                 </w:t>
      </w:r>
      <w:r w:rsidR="002E5F78">
        <w:t xml:space="preserve">Αναχώρηση </w:t>
      </w:r>
      <w:r w:rsidR="00343485">
        <w:t>Κυριακή</w:t>
      </w:r>
      <w:r w:rsidR="002E5F78">
        <w:t xml:space="preserve"> </w:t>
      </w:r>
      <w:r w:rsidR="00343485">
        <w:t>3</w:t>
      </w:r>
      <w:r w:rsidR="002E5F78">
        <w:t>/</w:t>
      </w:r>
      <w:r w:rsidR="00343485">
        <w:t>11</w:t>
      </w:r>
      <w:r w:rsidR="002E5F78">
        <w:t>/201</w:t>
      </w:r>
      <w:r w:rsidR="003D51BA">
        <w:t>9</w:t>
      </w:r>
      <w:r w:rsidR="00BD7BF0">
        <w:t xml:space="preserve"> </w:t>
      </w:r>
      <w:r w:rsidR="00343485">
        <w:t xml:space="preserve">για Προμαχώνα </w:t>
      </w:r>
      <w:r w:rsidR="001351BE">
        <w:t>στις 07:</w:t>
      </w:r>
      <w:r w:rsidR="00343485">
        <w:t>0</w:t>
      </w:r>
      <w:r w:rsidR="001351BE">
        <w:t>0</w:t>
      </w:r>
      <w:r w:rsidR="001B468E">
        <w:t xml:space="preserve"> </w:t>
      </w:r>
      <w:proofErr w:type="spellStart"/>
      <w:r w:rsidR="001B468E">
        <w:t>π.μ</w:t>
      </w:r>
      <w:proofErr w:type="spellEnd"/>
      <w:r w:rsidR="001B468E">
        <w:t>.</w:t>
      </w:r>
      <w:r w:rsidR="001351BE">
        <w:t>.</w:t>
      </w:r>
    </w:p>
    <w:p w:rsidR="001566C4" w:rsidRDefault="00343485" w:rsidP="001566C4">
      <w:pPr>
        <w:jc w:val="both"/>
      </w:pPr>
      <w:r>
        <w:t xml:space="preserve">   </w:t>
      </w:r>
      <w:r w:rsidR="008C1C8F">
        <w:t xml:space="preserve">              Επιστροφή Σάββατο </w:t>
      </w:r>
      <w:r w:rsidR="001351BE">
        <w:t>1</w:t>
      </w:r>
      <w:r>
        <w:t>0</w:t>
      </w:r>
      <w:r w:rsidR="001351BE">
        <w:t>/</w:t>
      </w:r>
      <w:r>
        <w:t>11</w:t>
      </w:r>
      <w:r w:rsidR="001351BE">
        <w:t xml:space="preserve">/2019. Παραλαβή από </w:t>
      </w:r>
      <w:r>
        <w:t>Προμαχώνα</w:t>
      </w:r>
      <w:r w:rsidR="008C1C8F">
        <w:t xml:space="preserve"> στις </w:t>
      </w:r>
      <w:r>
        <w:t>13:0</w:t>
      </w:r>
      <w:r w:rsidR="008C1C8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51BE">
        <w:t>0</w:t>
      </w:r>
      <w:r w:rsidR="001B468E">
        <w:t>μ.μ.</w:t>
      </w:r>
      <w:r w:rsidR="00651B24">
        <w:t xml:space="preserve">. </w:t>
      </w:r>
    </w:p>
    <w:p w:rsidR="00BB1827" w:rsidRDefault="00BB1827" w:rsidP="00BB1827">
      <w:pPr>
        <w:jc w:val="both"/>
      </w:pPr>
    </w:p>
    <w:p w:rsidR="00BB1827" w:rsidRDefault="00BB1827" w:rsidP="001351BE">
      <w:pPr>
        <w:ind w:left="360"/>
        <w:jc w:val="both"/>
      </w:pPr>
      <w:r>
        <w:rPr>
          <w:b/>
        </w:rPr>
        <w:t xml:space="preserve">Ζητείται η τελική συνολική τιμή </w:t>
      </w:r>
      <w:r w:rsidR="001351BE">
        <w:rPr>
          <w:b/>
        </w:rPr>
        <w:t>της μεταφοράς</w:t>
      </w:r>
    </w:p>
    <w:p w:rsidR="00BB1827" w:rsidRDefault="00BB1827" w:rsidP="00BB1827">
      <w:pPr>
        <w:ind w:firstLine="360"/>
        <w:jc w:val="both"/>
      </w:pPr>
      <w:r>
        <w:t>Παρακαλούμε κατά τη σύνταξη της προσφοράς να λάβετε υπόψη σας τα εξής:</w:t>
      </w:r>
    </w:p>
    <w:p w:rsidR="00BB1827" w:rsidRDefault="00BB1827" w:rsidP="00BB1827">
      <w:pPr>
        <w:numPr>
          <w:ilvl w:val="0"/>
          <w:numId w:val="4"/>
        </w:numPr>
        <w:jc w:val="both"/>
      </w:pPr>
      <w:r>
        <w:t>Ζητείται η  πρόσθετη προαιρετική ασφάλιση που καλύπτει τα έξοδα σε περίπτωση ατυχήματος ή ασθένειας.</w:t>
      </w:r>
    </w:p>
    <w:p w:rsidR="00EB52FF" w:rsidRDefault="00EB52FF" w:rsidP="00EB52FF">
      <w:pPr>
        <w:numPr>
          <w:ilvl w:val="0"/>
          <w:numId w:val="4"/>
        </w:numPr>
        <w:jc w:val="both"/>
      </w:pPr>
      <w:r w:rsidRPr="00EB52FF">
        <w:t>Οι μετακινήσεις των μαθητών/μαθητριών και εκπαιδευτικών να γίνονται με λεωφορεία</w:t>
      </w:r>
      <w:r w:rsidR="00331D9B">
        <w:t xml:space="preserve"> μέχρι δέκα ετών</w:t>
      </w:r>
      <w:r w:rsidRPr="00EB52FF">
        <w:t xml:space="preserve"> που πληρούν τις προδιαγραφές ασφαλούς μετακίνησης βάσει της κείμενης νομοθεσίας.</w:t>
      </w:r>
    </w:p>
    <w:p w:rsidR="00BB1827" w:rsidRDefault="00423D7D" w:rsidP="00BB1827">
      <w:pPr>
        <w:tabs>
          <w:tab w:val="left" w:pos="5955"/>
        </w:tabs>
        <w:jc w:val="both"/>
      </w:pPr>
      <w:r>
        <w:t xml:space="preserve">                                                                         </w:t>
      </w:r>
      <w:r w:rsidR="00845102">
        <w:t xml:space="preserve">                   </w:t>
      </w:r>
      <w:r w:rsidR="004E4D34">
        <w:t>Ο</w:t>
      </w:r>
      <w:r w:rsidR="00845102">
        <w:t xml:space="preserve"> </w:t>
      </w:r>
      <w:r w:rsidR="004E4D34">
        <w:t>Διευθυντ</w:t>
      </w:r>
      <w:r w:rsidR="00845102">
        <w:t>ή</w:t>
      </w:r>
      <w:r w:rsidR="004E4D34">
        <w:t>ς</w:t>
      </w:r>
    </w:p>
    <w:p w:rsidR="004E4D34" w:rsidRDefault="004E4D34" w:rsidP="00BB1827">
      <w:pPr>
        <w:tabs>
          <w:tab w:val="left" w:pos="5955"/>
        </w:tabs>
        <w:jc w:val="both"/>
      </w:pPr>
    </w:p>
    <w:p w:rsidR="004E4D34" w:rsidRDefault="004E4D34" w:rsidP="00BB1827">
      <w:pPr>
        <w:tabs>
          <w:tab w:val="left" w:pos="5955"/>
        </w:tabs>
        <w:jc w:val="both"/>
      </w:pPr>
    </w:p>
    <w:p w:rsidR="004E4D34" w:rsidRDefault="00845102" w:rsidP="00BB1827">
      <w:pPr>
        <w:tabs>
          <w:tab w:val="left" w:pos="5955"/>
        </w:tabs>
        <w:jc w:val="both"/>
      </w:pPr>
      <w:r>
        <w:t xml:space="preserve">                                                                                        </w:t>
      </w:r>
      <w:r w:rsidR="004E4D34">
        <w:t>Παπαφώτης Γεώργιος</w:t>
      </w:r>
    </w:p>
    <w:sectPr w:rsidR="004E4D34" w:rsidSect="0003360A">
      <w:pgSz w:w="11906" w:h="16838"/>
      <w:pgMar w:top="85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BFD"/>
    <w:multiLevelType w:val="hybridMultilevel"/>
    <w:tmpl w:val="F6DCE5EC"/>
    <w:lvl w:ilvl="0" w:tplc="E00CEE6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C7925"/>
    <w:multiLevelType w:val="hybridMultilevel"/>
    <w:tmpl w:val="C2D01AAC"/>
    <w:lvl w:ilvl="0" w:tplc="A7B2E5C8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195"/>
        </w:tabs>
        <w:ind w:left="1195" w:hanging="180"/>
      </w:pPr>
    </w:lvl>
    <w:lvl w:ilvl="2" w:tplc="0408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3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8092C"/>
    <w:multiLevelType w:val="hybridMultilevel"/>
    <w:tmpl w:val="132E4304"/>
    <w:lvl w:ilvl="0" w:tplc="9110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AF32BC"/>
    <w:rsid w:val="00005DEE"/>
    <w:rsid w:val="00007CE0"/>
    <w:rsid w:val="000269D4"/>
    <w:rsid w:val="0003360A"/>
    <w:rsid w:val="000537E0"/>
    <w:rsid w:val="000677D7"/>
    <w:rsid w:val="000A16E4"/>
    <w:rsid w:val="000B040D"/>
    <w:rsid w:val="000B32C5"/>
    <w:rsid w:val="000E6E98"/>
    <w:rsid w:val="00100B4E"/>
    <w:rsid w:val="001232A1"/>
    <w:rsid w:val="00125C69"/>
    <w:rsid w:val="001351BE"/>
    <w:rsid w:val="00143171"/>
    <w:rsid w:val="001466D7"/>
    <w:rsid w:val="001566C4"/>
    <w:rsid w:val="00167443"/>
    <w:rsid w:val="00172966"/>
    <w:rsid w:val="001B468E"/>
    <w:rsid w:val="001F3772"/>
    <w:rsid w:val="001F48DA"/>
    <w:rsid w:val="001F52FF"/>
    <w:rsid w:val="001F6BEE"/>
    <w:rsid w:val="001F7A6B"/>
    <w:rsid w:val="002123B5"/>
    <w:rsid w:val="00245F41"/>
    <w:rsid w:val="00257AAC"/>
    <w:rsid w:val="002601EB"/>
    <w:rsid w:val="00285D8C"/>
    <w:rsid w:val="002C440B"/>
    <w:rsid w:val="002D3EC4"/>
    <w:rsid w:val="002E5F78"/>
    <w:rsid w:val="002F61D8"/>
    <w:rsid w:val="00331D9B"/>
    <w:rsid w:val="00337AA3"/>
    <w:rsid w:val="00343485"/>
    <w:rsid w:val="00354586"/>
    <w:rsid w:val="0037621C"/>
    <w:rsid w:val="003C1918"/>
    <w:rsid w:val="003D51BA"/>
    <w:rsid w:val="003E3724"/>
    <w:rsid w:val="003F0E36"/>
    <w:rsid w:val="004007CF"/>
    <w:rsid w:val="00410443"/>
    <w:rsid w:val="0041471B"/>
    <w:rsid w:val="00423D7D"/>
    <w:rsid w:val="00450CAD"/>
    <w:rsid w:val="00483BFF"/>
    <w:rsid w:val="004D2DDC"/>
    <w:rsid w:val="004D6ABB"/>
    <w:rsid w:val="004D6CD8"/>
    <w:rsid w:val="004E207B"/>
    <w:rsid w:val="004E4D34"/>
    <w:rsid w:val="00523D86"/>
    <w:rsid w:val="00532A6D"/>
    <w:rsid w:val="0053302F"/>
    <w:rsid w:val="00551070"/>
    <w:rsid w:val="00566264"/>
    <w:rsid w:val="00566E56"/>
    <w:rsid w:val="005A5233"/>
    <w:rsid w:val="005B30DD"/>
    <w:rsid w:val="005B3566"/>
    <w:rsid w:val="00606676"/>
    <w:rsid w:val="00636F2A"/>
    <w:rsid w:val="00651B24"/>
    <w:rsid w:val="00696400"/>
    <w:rsid w:val="006A7E5C"/>
    <w:rsid w:val="006C2A7C"/>
    <w:rsid w:val="006D6D2E"/>
    <w:rsid w:val="006E0206"/>
    <w:rsid w:val="007027CB"/>
    <w:rsid w:val="00711729"/>
    <w:rsid w:val="007170B8"/>
    <w:rsid w:val="00721811"/>
    <w:rsid w:val="0072348E"/>
    <w:rsid w:val="00764BB7"/>
    <w:rsid w:val="00780D77"/>
    <w:rsid w:val="007B057A"/>
    <w:rsid w:val="007B7AFE"/>
    <w:rsid w:val="007C0F33"/>
    <w:rsid w:val="007E2E4C"/>
    <w:rsid w:val="008057FB"/>
    <w:rsid w:val="00820BBC"/>
    <w:rsid w:val="00834C31"/>
    <w:rsid w:val="00840198"/>
    <w:rsid w:val="008426C3"/>
    <w:rsid w:val="00845102"/>
    <w:rsid w:val="00864FF5"/>
    <w:rsid w:val="008C1C8F"/>
    <w:rsid w:val="008C3C1D"/>
    <w:rsid w:val="008D0781"/>
    <w:rsid w:val="008D48A6"/>
    <w:rsid w:val="008E6EA2"/>
    <w:rsid w:val="009177D9"/>
    <w:rsid w:val="009217D7"/>
    <w:rsid w:val="009266CB"/>
    <w:rsid w:val="00932044"/>
    <w:rsid w:val="0094601F"/>
    <w:rsid w:val="009676F7"/>
    <w:rsid w:val="009B6E8E"/>
    <w:rsid w:val="009C7231"/>
    <w:rsid w:val="009E4D8D"/>
    <w:rsid w:val="009F1F66"/>
    <w:rsid w:val="00A0272C"/>
    <w:rsid w:val="00A37478"/>
    <w:rsid w:val="00AB3AF6"/>
    <w:rsid w:val="00AC7C1E"/>
    <w:rsid w:val="00AD1489"/>
    <w:rsid w:val="00AF32BC"/>
    <w:rsid w:val="00B1663E"/>
    <w:rsid w:val="00B16DB1"/>
    <w:rsid w:val="00B24534"/>
    <w:rsid w:val="00B42253"/>
    <w:rsid w:val="00B55351"/>
    <w:rsid w:val="00B87004"/>
    <w:rsid w:val="00B920E7"/>
    <w:rsid w:val="00B9739C"/>
    <w:rsid w:val="00BB1827"/>
    <w:rsid w:val="00BC2E1D"/>
    <w:rsid w:val="00BD7BF0"/>
    <w:rsid w:val="00C002F0"/>
    <w:rsid w:val="00C10C0E"/>
    <w:rsid w:val="00C33A1E"/>
    <w:rsid w:val="00CF1FB2"/>
    <w:rsid w:val="00D17A89"/>
    <w:rsid w:val="00D83437"/>
    <w:rsid w:val="00D84A23"/>
    <w:rsid w:val="00D8646E"/>
    <w:rsid w:val="00DB7DFB"/>
    <w:rsid w:val="00DE4690"/>
    <w:rsid w:val="00E2456D"/>
    <w:rsid w:val="00E37725"/>
    <w:rsid w:val="00E56792"/>
    <w:rsid w:val="00E6187C"/>
    <w:rsid w:val="00E86E1C"/>
    <w:rsid w:val="00EB52FF"/>
    <w:rsid w:val="00EB78D6"/>
    <w:rsid w:val="00F1331B"/>
    <w:rsid w:val="00F22CC2"/>
    <w:rsid w:val="00F25860"/>
    <w:rsid w:val="00F50A8A"/>
    <w:rsid w:val="00F62545"/>
    <w:rsid w:val="00F85632"/>
    <w:rsid w:val="00FA5DD8"/>
    <w:rsid w:val="00FB7AB9"/>
    <w:rsid w:val="00FD0B2C"/>
    <w:rsid w:val="00FD7E79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B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2B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AF32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semiHidden/>
    <w:locked/>
    <w:rsid w:val="00AF32BC"/>
    <w:rPr>
      <w:rFonts w:ascii="Tahoma" w:hAnsi="Tahoma" w:cs="Tahoma"/>
      <w:sz w:val="16"/>
      <w:szCs w:val="16"/>
      <w:lang w:eastAsia="el-GR"/>
    </w:rPr>
  </w:style>
  <w:style w:type="paragraph" w:styleId="a5">
    <w:name w:val="Document Map"/>
    <w:basedOn w:val="a"/>
    <w:link w:val="Char0"/>
    <w:semiHidden/>
    <w:rsid w:val="00780D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0">
    <w:name w:val="Χάρτης εγγράφου Char"/>
    <w:basedOn w:val="a0"/>
    <w:link w:val="a5"/>
    <w:semiHidden/>
    <w:locked/>
    <w:rsid w:val="00CF1FB2"/>
    <w:rPr>
      <w:rFonts w:ascii="Times New Roman" w:hAnsi="Times New Roman" w:cs="Times New Roman"/>
      <w:sz w:val="2"/>
      <w:szCs w:val="2"/>
    </w:rPr>
  </w:style>
  <w:style w:type="paragraph" w:styleId="a6">
    <w:name w:val="Body Text Indent"/>
    <w:basedOn w:val="a"/>
    <w:semiHidden/>
    <w:rsid w:val="00864FF5"/>
    <w:pPr>
      <w:ind w:left="196" w:hanging="16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Χρήστης των Windows</cp:lastModifiedBy>
  <cp:revision>2</cp:revision>
  <cp:lastPrinted>2012-10-03T09:03:00Z</cp:lastPrinted>
  <dcterms:created xsi:type="dcterms:W3CDTF">2019-10-03T09:04:00Z</dcterms:created>
  <dcterms:modified xsi:type="dcterms:W3CDTF">2019-10-03T09:04:00Z</dcterms:modified>
</cp:coreProperties>
</file>