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9D3FAD" w:rsidTr="00F41D06">
        <w:trPr>
          <w:trHeight w:val="12474"/>
          <w:jc w:val="center"/>
        </w:trPr>
        <w:tc>
          <w:tcPr>
            <w:tcW w:w="5534" w:type="dxa"/>
          </w:tcPr>
          <w:p w:rsidR="00FF6D33" w:rsidRPr="00F65D07" w:rsidRDefault="00D86ACA" w:rsidP="00FF6D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FF6D33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FF6D33" w:rsidRDefault="00FF6D33" w:rsidP="00FF6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  <w:iCs/>
              </w:rPr>
            </w:pP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</w:p>
          <w:p w:rsidR="00FF6D33" w:rsidRPr="001A5B5C" w:rsidRDefault="00FF6D33" w:rsidP="00FF6D33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D63F84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FF6D33" w:rsidRPr="001A5B5C" w:rsidRDefault="00FF6D33" w:rsidP="00FF6D33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FF6D33" w:rsidRDefault="00FF6D33" w:rsidP="00FF6D33">
            <w:pPr>
              <w:rPr>
                <w:rFonts w:asciiTheme="majorHAnsi" w:hAnsiTheme="majorHAnsi"/>
              </w:rPr>
            </w:pP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FF6D33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8F53B1" w:rsidRPr="00FF6D33" w:rsidRDefault="008F53B1" w:rsidP="00FF6D33">
            <w:pPr>
              <w:rPr>
                <w:rFonts w:asciiTheme="majorHAnsi" w:hAnsiTheme="majorHAnsi"/>
              </w:rPr>
            </w:pPr>
          </w:p>
          <w:p w:rsidR="00FF6D33" w:rsidRPr="00FF6D33" w:rsidRDefault="00FF6D33" w:rsidP="00FF6D33">
            <w:pPr>
              <w:rPr>
                <w:rFonts w:asciiTheme="majorHAnsi" w:hAnsiTheme="majorHAnsi"/>
              </w:rPr>
            </w:pPr>
          </w:p>
          <w:p w:rsidR="00F97D23" w:rsidRPr="00FF6D33" w:rsidRDefault="00F97D23" w:rsidP="00FF6D33">
            <w:pPr>
              <w:rPr>
                <w:rFonts w:asciiTheme="majorHAnsi" w:hAnsiTheme="majorHAnsi"/>
              </w:rPr>
            </w:pPr>
          </w:p>
          <w:p w:rsidR="00F529DC" w:rsidRDefault="00F529DC" w:rsidP="007436C6">
            <w:pPr>
              <w:jc w:val="center"/>
              <w:rPr>
                <w:rFonts w:asciiTheme="majorHAnsi" w:hAnsiTheme="majorHAnsi" w:cs="Helvetica"/>
                <w:b/>
                <w:shd w:val="clear" w:color="auto" w:fill="FFFFFF"/>
              </w:rPr>
            </w:pPr>
            <w:r>
              <w:rPr>
                <w:rFonts w:asciiTheme="majorHAnsi" w:hAnsiTheme="majorHAnsi"/>
                <w:b/>
              </w:rPr>
              <w:t xml:space="preserve">ΘΕΜΑ: </w:t>
            </w:r>
            <w:r w:rsidR="00071E1D" w:rsidRPr="00F529DC">
              <w:rPr>
                <w:rFonts w:asciiTheme="majorHAnsi" w:hAnsiTheme="majorHAnsi"/>
                <w:b/>
              </w:rPr>
              <w:t xml:space="preserve">Χορήγηση </w:t>
            </w:r>
            <w:r w:rsidR="004D4C51" w:rsidRPr="00F529DC">
              <w:rPr>
                <w:rFonts w:asciiTheme="majorHAnsi" w:hAnsiTheme="majorHAnsi"/>
                <w:b/>
              </w:rPr>
              <w:t xml:space="preserve">άδειας </w:t>
            </w:r>
            <w:r w:rsidR="00F56C28" w:rsidRPr="00F529DC">
              <w:rPr>
                <w:rFonts w:asciiTheme="majorHAnsi" w:hAnsiTheme="majorHAnsi"/>
                <w:b/>
              </w:rPr>
              <w:t>με αποδοχές</w:t>
            </w:r>
            <w:r w:rsidRPr="00F529D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 w:cs="Helvetica"/>
                <w:b/>
                <w:shd w:val="clear" w:color="auto" w:fill="FFFFFF"/>
              </w:rPr>
              <w:t>διάρκειας</w:t>
            </w:r>
          </w:p>
          <w:p w:rsidR="00F529DC" w:rsidRDefault="00F529DC" w:rsidP="007436C6">
            <w:pPr>
              <w:jc w:val="center"/>
              <w:rPr>
                <w:rFonts w:asciiTheme="majorHAnsi" w:hAnsiTheme="majorHAnsi" w:cs="Helvetica"/>
                <w:b/>
                <w:shd w:val="clear" w:color="auto" w:fill="FFFFFF"/>
              </w:rPr>
            </w:pPr>
            <w:r w:rsidRPr="00F529DC">
              <w:rPr>
                <w:rFonts w:asciiTheme="majorHAnsi" w:hAnsiTheme="majorHAnsi" w:cs="Helvetica"/>
                <w:b/>
                <w:shd w:val="clear" w:color="auto" w:fill="FFFFFF"/>
              </w:rPr>
              <w:t>έως τριών (3) μηνών και δεκαπέντε (15) ημερών</w:t>
            </w:r>
          </w:p>
          <w:p w:rsidR="008906C7" w:rsidRPr="00F529DC" w:rsidRDefault="004D4C51" w:rsidP="007436C6">
            <w:pPr>
              <w:jc w:val="center"/>
              <w:rPr>
                <w:rFonts w:asciiTheme="majorHAnsi" w:hAnsiTheme="majorHAnsi"/>
                <w:b/>
              </w:rPr>
            </w:pPr>
            <w:r w:rsidRPr="00F529DC">
              <w:rPr>
                <w:rFonts w:asciiTheme="majorHAnsi" w:hAnsiTheme="majorHAnsi"/>
                <w:b/>
              </w:rPr>
              <w:t xml:space="preserve">για ανατροφή </w:t>
            </w:r>
            <w:r w:rsidR="00F56C28" w:rsidRPr="00F529DC">
              <w:rPr>
                <w:rFonts w:asciiTheme="majorHAnsi" w:hAnsiTheme="majorHAnsi"/>
                <w:b/>
              </w:rPr>
              <w:t>τέκνου</w:t>
            </w:r>
          </w:p>
          <w:p w:rsidR="00B54257" w:rsidRPr="009D3FAD" w:rsidRDefault="00B54257" w:rsidP="007436C6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Pr="009D3FAD" w:rsidRDefault="0089411D" w:rsidP="007436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………….…</w:t>
            </w:r>
            <w:r w:rsidR="00F41D0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355E5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FF6D33">
              <w:rPr>
                <w:rFonts w:asciiTheme="majorHAnsi" w:hAnsiTheme="majorHAnsi" w:cs="Arial"/>
              </w:rPr>
              <w:t>.</w:t>
            </w:r>
            <w:r w:rsidR="00804B4D" w:rsidRPr="009D3FAD">
              <w:rPr>
                <w:rFonts w:asciiTheme="majorHAnsi" w:hAnsiTheme="majorHAnsi" w:cs="Arial"/>
              </w:rPr>
              <w:t>…</w:t>
            </w:r>
            <w:r w:rsidR="00F05155">
              <w:rPr>
                <w:rFonts w:asciiTheme="majorHAnsi" w:hAnsiTheme="majorHAnsi" w:cs="Arial"/>
              </w:rPr>
              <w:t>..</w:t>
            </w:r>
            <w:r w:rsidR="00804B4D" w:rsidRPr="009D3FAD">
              <w:rPr>
                <w:rFonts w:asciiTheme="majorHAnsi" w:hAnsiTheme="majorHAnsi" w:cs="Arial"/>
              </w:rPr>
              <w:t>………., …</w:t>
            </w:r>
            <w:r w:rsidR="00FF6D33">
              <w:rPr>
                <w:rFonts w:asciiTheme="majorHAnsi" w:hAnsiTheme="majorHAnsi" w:cs="Arial"/>
              </w:rPr>
              <w:t>…</w:t>
            </w:r>
            <w:r w:rsidR="00804B4D" w:rsidRPr="009D3FAD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</w:t>
            </w:r>
            <w:r w:rsidR="00FF6D3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804B4D" w:rsidRPr="009D3FAD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..</w:t>
            </w:r>
            <w:r w:rsidR="00804B4D" w:rsidRPr="009D3FAD">
              <w:rPr>
                <w:rFonts w:asciiTheme="majorHAnsi" w:hAnsiTheme="majorHAnsi" w:cs="Arial"/>
              </w:rPr>
              <w:t>…….</w:t>
            </w:r>
          </w:p>
          <w:p w:rsidR="00B54257" w:rsidRPr="009D3FAD" w:rsidRDefault="0089411D" w:rsidP="0089411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9D3FAD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355E50" w:rsidRDefault="009B09CD" w:rsidP="00FF6D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5E50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9D3FAD" w:rsidRPr="00767C56" w:rsidRDefault="00F05155" w:rsidP="00FF6D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τη Δ/νση Δ/νση Εκπ/σης </w:t>
            </w:r>
            <w:r w:rsidR="009D3FAD" w:rsidRPr="00767C56">
              <w:rPr>
                <w:rFonts w:asciiTheme="majorHAnsi" w:hAnsiTheme="majorHAnsi"/>
                <w:b/>
              </w:rPr>
              <w:t>Ιωαννίνων</w:t>
            </w:r>
          </w:p>
          <w:p w:rsidR="003F6036" w:rsidRPr="00767C56" w:rsidRDefault="009D3FAD" w:rsidP="00FF6D33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t>δια του ……………………………………………………………….…….…</w:t>
            </w:r>
          </w:p>
          <w:p w:rsidR="003F6036" w:rsidRPr="00767C56" w:rsidRDefault="003F6036" w:rsidP="00FF6D33">
            <w:pPr>
              <w:rPr>
                <w:rFonts w:asciiTheme="majorHAnsi" w:hAnsiTheme="majorHAnsi"/>
              </w:rPr>
            </w:pPr>
          </w:p>
          <w:p w:rsidR="00F56C28" w:rsidRPr="00767C56" w:rsidRDefault="00071E1D" w:rsidP="00FF6D33">
            <w:pPr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t>Παρακαλώ να μου χορηγήσετε</w:t>
            </w:r>
          </w:p>
          <w:p w:rsidR="00F529DC" w:rsidRPr="00767C56" w:rsidRDefault="00071E1D" w:rsidP="00FF6D33">
            <w:pPr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  <w:b/>
              </w:rPr>
              <w:t xml:space="preserve">άδεια </w:t>
            </w:r>
            <w:r w:rsidR="000256A7" w:rsidRPr="00767C56">
              <w:rPr>
                <w:rFonts w:asciiTheme="majorHAnsi" w:hAnsiTheme="majorHAnsi"/>
              </w:rPr>
              <w:t>με αποδοχές</w:t>
            </w:r>
            <w:r w:rsidR="000256A7" w:rsidRPr="00767C56">
              <w:rPr>
                <w:rFonts w:asciiTheme="majorHAnsi" w:hAnsiTheme="majorHAnsi"/>
                <w:b/>
              </w:rPr>
              <w:t xml:space="preserve"> για </w:t>
            </w:r>
            <w:r w:rsidR="000E6B08" w:rsidRPr="00767C56">
              <w:rPr>
                <w:rFonts w:asciiTheme="majorHAnsi" w:hAnsiTheme="majorHAnsi"/>
                <w:b/>
              </w:rPr>
              <w:t xml:space="preserve">την </w:t>
            </w:r>
            <w:r w:rsidR="004D4C51" w:rsidRPr="00767C56">
              <w:rPr>
                <w:rFonts w:asciiTheme="majorHAnsi" w:hAnsiTheme="majorHAnsi"/>
                <w:b/>
              </w:rPr>
              <w:t xml:space="preserve">ανατροφή </w:t>
            </w:r>
            <w:r w:rsidR="00F56C28" w:rsidRPr="00767C56">
              <w:rPr>
                <w:rFonts w:asciiTheme="majorHAnsi" w:hAnsiTheme="majorHAnsi"/>
                <w:b/>
              </w:rPr>
              <w:t>τέκνου</w:t>
            </w:r>
            <w:r w:rsidR="000E6B08" w:rsidRPr="00767C56">
              <w:rPr>
                <w:rFonts w:asciiTheme="majorHAnsi" w:hAnsiTheme="majorHAnsi"/>
                <w:b/>
              </w:rPr>
              <w:t xml:space="preserve"> μου</w:t>
            </w:r>
          </w:p>
          <w:p w:rsidR="000E6B08" w:rsidRPr="00767C56" w:rsidRDefault="000E6B08" w:rsidP="00FF6D33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767C56">
              <w:rPr>
                <w:rFonts w:asciiTheme="majorHAnsi" w:hAnsiTheme="majorHAnsi" w:cs="Helvetica"/>
                <w:shd w:val="clear" w:color="auto" w:fill="FFFFFF"/>
              </w:rPr>
              <w:t xml:space="preserve">διάρκειας 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.............</w:t>
            </w:r>
            <w:r w:rsidRPr="00767C56">
              <w:rPr>
                <w:rFonts w:asciiTheme="majorHAnsi" w:hAnsiTheme="majorHAnsi" w:cs="Helvetica"/>
                <w:shd w:val="clear" w:color="auto" w:fill="FFFFFF"/>
              </w:rPr>
              <w:t>..........................................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.........</w:t>
            </w:r>
            <w:r w:rsidR="00F56C28" w:rsidRPr="00767C56">
              <w:rPr>
                <w:rFonts w:asciiTheme="majorHAnsi" w:hAnsiTheme="majorHAnsi" w:cs="Helvetica"/>
                <w:shd w:val="clear" w:color="auto" w:fill="FFFFFF"/>
              </w:rPr>
              <w:t xml:space="preserve"> (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……….</w:t>
            </w:r>
            <w:r w:rsidRPr="00767C56">
              <w:rPr>
                <w:rFonts w:asciiTheme="majorHAnsi" w:hAnsiTheme="majorHAnsi" w:cs="Helvetica"/>
                <w:shd w:val="clear" w:color="auto" w:fill="FFFFFF"/>
              </w:rPr>
              <w:t>) μηνών</w:t>
            </w:r>
          </w:p>
          <w:p w:rsidR="00F56C28" w:rsidRPr="00767C56" w:rsidRDefault="00F56C28" w:rsidP="00FF6D33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767C56">
              <w:rPr>
                <w:rFonts w:asciiTheme="majorHAnsi" w:hAnsiTheme="majorHAnsi" w:cs="Helvetica"/>
                <w:shd w:val="clear" w:color="auto" w:fill="FFFFFF"/>
              </w:rPr>
              <w:t xml:space="preserve">και 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.....</w:t>
            </w:r>
            <w:r w:rsidR="000E6B08" w:rsidRPr="00767C56">
              <w:rPr>
                <w:rFonts w:asciiTheme="majorHAnsi" w:hAnsiTheme="majorHAnsi" w:cs="Helvetica"/>
                <w:shd w:val="clear" w:color="auto" w:fill="FFFFFF"/>
              </w:rPr>
              <w:t>.......................................................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................ (……….)</w:t>
            </w:r>
            <w:r w:rsidRPr="00767C56">
              <w:rPr>
                <w:rFonts w:asciiTheme="majorHAnsi" w:hAnsiTheme="majorHAnsi" w:cs="Helvetica"/>
                <w:shd w:val="clear" w:color="auto" w:fill="FFFFFF"/>
              </w:rPr>
              <w:t xml:space="preserve"> ημερών</w:t>
            </w:r>
          </w:p>
          <w:p w:rsidR="000256A7" w:rsidRPr="00767C56" w:rsidRDefault="004D4C51" w:rsidP="00FF6D33">
            <w:pPr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  <w:b/>
              </w:rPr>
              <w:t>από</w:t>
            </w:r>
            <w:r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 w:cs="Arial"/>
              </w:rPr>
              <w:t xml:space="preserve">……..../……..../…..….… </w:t>
            </w:r>
            <w:r w:rsidRPr="00767C56">
              <w:rPr>
                <w:rFonts w:asciiTheme="majorHAnsi" w:hAnsiTheme="majorHAnsi"/>
                <w:b/>
              </w:rPr>
              <w:t>μέχρι και</w:t>
            </w:r>
            <w:r w:rsidRPr="00767C56">
              <w:rPr>
                <w:rFonts w:asciiTheme="majorHAnsi" w:hAnsiTheme="majorHAnsi"/>
              </w:rPr>
              <w:t xml:space="preserve">  </w:t>
            </w:r>
            <w:r w:rsidRPr="00767C56">
              <w:rPr>
                <w:rFonts w:asciiTheme="majorHAnsi" w:hAnsiTheme="majorHAnsi" w:cs="Arial"/>
              </w:rPr>
              <w:t>……..../……..../…………</w:t>
            </w:r>
          </w:p>
          <w:p w:rsidR="00E20B09" w:rsidRDefault="00E20B09" w:rsidP="00FF6D33">
            <w:pPr>
              <w:rPr>
                <w:rFonts w:asciiTheme="majorHAnsi" w:hAnsiTheme="majorHAnsi" w:cs="Arial"/>
                <w:spacing w:val="-2"/>
              </w:rPr>
            </w:pPr>
          </w:p>
          <w:p w:rsidR="00FF6D33" w:rsidRPr="00767C56" w:rsidRDefault="00FF6D33" w:rsidP="00FF6D33">
            <w:pPr>
              <w:rPr>
                <w:rFonts w:asciiTheme="majorHAnsi" w:hAnsiTheme="majorHAnsi" w:cs="Arial"/>
                <w:spacing w:val="-2"/>
              </w:rPr>
            </w:pPr>
          </w:p>
          <w:p w:rsidR="004C4BEF" w:rsidRPr="00767C56" w:rsidRDefault="004C4BEF" w:rsidP="00FF6D33">
            <w:pPr>
              <w:rPr>
                <w:rFonts w:asciiTheme="majorHAnsi" w:hAnsiTheme="majorHAnsi" w:cs="Arial"/>
                <w:spacing w:val="-2"/>
              </w:rPr>
            </w:pPr>
          </w:p>
          <w:p w:rsidR="004C4BEF" w:rsidRPr="00767C56" w:rsidRDefault="004C4BEF" w:rsidP="00FF6D33">
            <w:pPr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F05155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071E1D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E20B09" w:rsidRPr="00767C56" w:rsidRDefault="00E20B09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F05155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 w:cs="Arial"/>
              </w:rPr>
              <w:t>(υπογραφή)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9D3FAD" w:rsidRPr="00767C56" w:rsidRDefault="009D3FAD" w:rsidP="000455D6">
            <w:pPr>
              <w:jc w:val="center"/>
              <w:rPr>
                <w:rFonts w:asciiTheme="majorHAnsi" w:hAnsiTheme="majorHAnsi"/>
                <w:b/>
              </w:rPr>
            </w:pPr>
            <w:r w:rsidRPr="00767C56">
              <w:rPr>
                <w:rFonts w:asciiTheme="majorHAnsi" w:hAnsiTheme="majorHAnsi"/>
                <w:b/>
              </w:rPr>
              <w:t>Συνημμένα υποβάλλω:</w:t>
            </w:r>
          </w:p>
          <w:p w:rsidR="009D3FAD" w:rsidRPr="00767C56" w:rsidRDefault="009D3FAD" w:rsidP="000455D6">
            <w:pPr>
              <w:jc w:val="center"/>
              <w:rPr>
                <w:rFonts w:asciiTheme="majorHAnsi" w:hAnsiTheme="majorHAnsi"/>
              </w:rPr>
            </w:pPr>
          </w:p>
          <w:p w:rsidR="00B54257" w:rsidRPr="00767C56" w:rsidRDefault="009D3FAD" w:rsidP="000455D6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sym w:font="Symbol" w:char="F07F"/>
            </w:r>
            <w:r w:rsidR="00E20B09" w:rsidRPr="00767C56">
              <w:rPr>
                <w:rFonts w:asciiTheme="majorHAnsi" w:hAnsiTheme="majorHAnsi"/>
              </w:rPr>
              <w:t xml:space="preserve"> </w:t>
            </w:r>
            <w:r w:rsidR="00804F5A"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/>
              </w:rPr>
              <w:t>Πιστοποιητικό οικογενειακής κατάστασης</w:t>
            </w:r>
          </w:p>
          <w:p w:rsidR="00B54257" w:rsidRPr="00767C56" w:rsidRDefault="00B54257" w:rsidP="000455D6">
            <w:pPr>
              <w:jc w:val="center"/>
              <w:rPr>
                <w:rFonts w:asciiTheme="majorHAnsi" w:hAnsiTheme="majorHAnsi"/>
              </w:rPr>
            </w:pPr>
          </w:p>
          <w:p w:rsidR="00AF1320" w:rsidRPr="00AF1320" w:rsidRDefault="00AF1320" w:rsidP="00355E50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sym w:font="Symbol" w:char="F07F"/>
            </w:r>
            <w:r w:rsidR="00E20B09"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/>
              </w:rPr>
              <w:t>Κοινή υπεύθυνη δήλωση γονέων</w:t>
            </w:r>
            <w:r w:rsidR="00452D2C">
              <w:rPr>
                <w:rFonts w:asciiTheme="majorHAnsi" w:hAnsiTheme="majorHAnsi"/>
              </w:rPr>
              <w:t xml:space="preserve"> για : </w:t>
            </w:r>
            <w:r w:rsidR="00452D2C" w:rsidRPr="00452D2C">
              <w:rPr>
                <w:rFonts w:asciiTheme="majorHAnsi" w:hAnsiTheme="majorHAnsi"/>
                <w:b/>
              </w:rPr>
              <w:t>α)</w:t>
            </w:r>
            <w:r w:rsidR="00452D2C">
              <w:rPr>
                <w:rFonts w:asciiTheme="majorHAnsi" w:hAnsiTheme="majorHAnsi"/>
              </w:rPr>
              <w:t xml:space="preserve"> μη χρήση 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>της διευκόλυνσης του μειωμένου διδακτικού ωραρίου</w:t>
            </w:r>
            <w:r w:rsidR="00452D2C">
              <w:rPr>
                <w:rFonts w:asciiTheme="majorHAnsi" w:hAnsiTheme="majorHAnsi" w:cstheme="minorHAnsi"/>
                <w:color w:val="000000"/>
              </w:rPr>
              <w:t xml:space="preserve"> από τη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 xml:space="preserve"> μητέρα, και </w:t>
            </w:r>
            <w:r w:rsidR="00452D2C" w:rsidRPr="00452D2C">
              <w:rPr>
                <w:rFonts w:asciiTheme="majorHAnsi" w:hAnsiTheme="majorHAnsi" w:cstheme="minorHAnsi"/>
                <w:b/>
                <w:color w:val="000000"/>
              </w:rPr>
              <w:t>β)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 xml:space="preserve"> </w:t>
            </w:r>
            <w:r w:rsidR="00452D2C">
              <w:rPr>
                <w:rFonts w:asciiTheme="majorHAnsi" w:hAnsiTheme="majorHAnsi" w:cstheme="minorHAnsi"/>
                <w:color w:val="000000"/>
              </w:rPr>
              <w:t xml:space="preserve">μη 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 xml:space="preserve">παράλληλη χρήση αντίστοιχης διευκόλυνσης </w:t>
            </w:r>
            <w:r w:rsidR="00452D2C">
              <w:rPr>
                <w:rFonts w:asciiTheme="majorHAnsi" w:hAnsiTheme="majorHAnsi" w:cstheme="minorHAnsi"/>
                <w:color w:val="000000"/>
              </w:rPr>
              <w:t xml:space="preserve">από τον 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>πατέρα</w:t>
            </w:r>
          </w:p>
        </w:tc>
      </w:tr>
    </w:tbl>
    <w:p w:rsidR="00F41D06" w:rsidRDefault="004C4BEF" w:rsidP="007436C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4C4BEF">
        <w:rPr>
          <w:rFonts w:asciiTheme="majorHAnsi" w:hAnsiTheme="majorHAnsi" w:cs="Helvetica"/>
          <w:i/>
          <w:sz w:val="16"/>
          <w:szCs w:val="16"/>
        </w:rPr>
        <w:t>Με κοινή απόφαση των Υπουργών Οικονομικών και Εθνικής Παιδείας και Θρησκευμάτων, μπορεί να καθορίζεται μειωμένο διδακτικό ωράριο για τις μητέρες εκπαιδευτικούς πρωτοβάθμιας, δευτεροβάθμιας και εκκλησιαστικής εκπαίδευσης. Η μείωση θα ισχύει από την ημέρα γέννησης του τέκνου και εφόσον βρίσκεται σε ζωή και δεν θα είναι μεγαλύτερη των δύο ωρών εβδομα</w:t>
      </w:r>
      <w:r w:rsidR="00F41D06">
        <w:rPr>
          <w:rFonts w:asciiTheme="majorHAnsi" w:hAnsiTheme="majorHAnsi" w:cs="Helvetica"/>
          <w:i/>
          <w:sz w:val="16"/>
          <w:szCs w:val="16"/>
        </w:rPr>
        <w:t>διαίως για τα δύο πρώτα χρόνια.</w:t>
      </w:r>
    </w:p>
    <w:p w:rsidR="004C4BEF" w:rsidRPr="004C4BEF" w:rsidRDefault="004C4BEF" w:rsidP="007436C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4C4BEF">
        <w:rPr>
          <w:rFonts w:asciiTheme="majorHAnsi" w:hAnsiTheme="majorHAnsi" w:cs="Helvetica"/>
          <w:i/>
          <w:sz w:val="16"/>
          <w:szCs w:val="16"/>
        </w:rPr>
        <w:t>Εναλλακτικά, η φυσική, θετή ή ανάδοχη μητέρα αναπληρώτρια εκπαιδευτικός ή μέλος του Ειδικού Εκπαιδευτικού Προσωπικού ή του Ειδικού Βοηθητικού Προσωπικού, εφόσον δεν κά</w:t>
      </w:r>
      <w:r>
        <w:rPr>
          <w:rFonts w:asciiTheme="majorHAnsi" w:hAnsiTheme="majorHAnsi" w:cs="Helvetica"/>
          <w:i/>
          <w:sz w:val="16"/>
          <w:szCs w:val="16"/>
        </w:rPr>
        <w:t xml:space="preserve">νει χρήση του μειωμένου διδακτικού ωραρίου </w:t>
      </w:r>
      <w:r w:rsidRPr="004C4BEF">
        <w:rPr>
          <w:rFonts w:asciiTheme="majorHAnsi" w:hAnsiTheme="majorHAnsi" w:cs="Helvetica"/>
          <w:i/>
          <w:sz w:val="16"/>
          <w:szCs w:val="16"/>
        </w:rPr>
        <w:t>δικαιούται, για την ανατροφή του τέκνου της, άδεια με αποδοχές, διάρκειας έως τριών (3) μηνών και δεκαπέντε (15) ημερών, η οποία χορηγείται αποκλειστικά μετά τη λήξη της άδειας μητρότητας</w:t>
      </w:r>
      <w:r>
        <w:rPr>
          <w:rFonts w:asciiTheme="majorHAnsi" w:hAnsiTheme="majorHAnsi" w:cs="Helvetica"/>
          <w:i/>
          <w:sz w:val="16"/>
          <w:szCs w:val="16"/>
        </w:rPr>
        <w:t>.</w:t>
      </w:r>
    </w:p>
    <w:p w:rsidR="00931F56" w:rsidRPr="00FF6D33" w:rsidRDefault="00931F56" w:rsidP="007436C6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="00F2106D" w:rsidRPr="00D0389C">
        <w:rPr>
          <w:rFonts w:asciiTheme="majorHAnsi" w:hAnsiTheme="majorHAnsi" w:cstheme="minorHAnsi"/>
          <w:b/>
        </w:rPr>
        <w:t xml:space="preserve">ΚΟΙΝΗ </w:t>
      </w:r>
      <w:r w:rsidRPr="00D0389C">
        <w:rPr>
          <w:rFonts w:asciiTheme="majorHAnsi" w:hAnsiTheme="majorHAnsi" w:cstheme="minorHAnsi"/>
          <w:b/>
        </w:rPr>
        <w:t>ΥΠΕΥΘΥΝΗ ΔΗΛΩΣΗ</w:t>
      </w:r>
      <w:r w:rsidR="00F2106D" w:rsidRPr="00D0389C"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C00BF1" w:rsidRPr="00D0389C" w:rsidRDefault="00C00BF1" w:rsidP="007436C6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 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C11953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C00BF1" w:rsidRPr="00D0389C" w:rsidRDefault="00C00BF1" w:rsidP="007436C6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D0389C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31F56" w:rsidRPr="001F55EF" w:rsidRDefault="00931F56" w:rsidP="00FF6D33">
      <w:pPr>
        <w:shd w:val="clear" w:color="auto" w:fill="FFFFFF"/>
        <w:spacing w:line="276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:rsidR="00C11953" w:rsidRPr="001F55EF" w:rsidRDefault="00931F56" w:rsidP="00FF6D33">
      <w:pPr>
        <w:shd w:val="clear" w:color="auto" w:fill="FFFFFF"/>
        <w:spacing w:line="276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Με ατομική 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</w:rPr>
        <w:t>μας</w:t>
      </w:r>
      <w:r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ευθύνη και γνωρίζοντας τις κυρώσεις που προβλέπονται από τις διατάξεις </w:t>
      </w:r>
      <w:r w:rsidR="00452D2C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της παρ. 6 του άρθρου 22 του Ν. </w:t>
      </w:r>
      <w:r w:rsidRPr="001F55EF">
        <w:rPr>
          <w:rFonts w:asciiTheme="majorHAnsi" w:hAnsiTheme="majorHAnsi" w:cstheme="minorHAnsi"/>
          <w:color w:val="000000"/>
          <w:sz w:val="20"/>
          <w:szCs w:val="20"/>
        </w:rPr>
        <w:t>1599/1986,</w:t>
      </w:r>
      <w:r w:rsidR="00C00BF1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δ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</w:rPr>
        <w:t>ηλώνουμε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907FA3" w:rsidRPr="001F55EF">
        <w:rPr>
          <w:rFonts w:asciiTheme="majorHAnsi" w:hAnsiTheme="majorHAnsi" w:cstheme="minorHAnsi"/>
          <w:color w:val="000000"/>
          <w:sz w:val="20"/>
          <w:szCs w:val="20"/>
        </w:rPr>
        <w:t>ότι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>:</w:t>
      </w:r>
      <w:r w:rsidR="00C00BF1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855F38" w:rsidRPr="001F55EF">
        <w:rPr>
          <w:rFonts w:asciiTheme="majorHAnsi" w:hAnsiTheme="majorHAnsi" w:cstheme="minorHAnsi"/>
          <w:b/>
          <w:color w:val="000000"/>
          <w:sz w:val="20"/>
          <w:szCs w:val="20"/>
        </w:rPr>
        <w:t>α)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452D2C" w:rsidRPr="001F55EF">
        <w:rPr>
          <w:rFonts w:asciiTheme="majorHAnsi" w:hAnsiTheme="majorHAnsi" w:cstheme="minorHAnsi"/>
          <w:color w:val="000000"/>
          <w:sz w:val="20"/>
          <w:szCs w:val="20"/>
        </w:rPr>
        <w:t>δεν θα κάνει χρήση</w:t>
      </w:r>
      <w:r w:rsidR="00511213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της διευκόλυνσης του μειωμένου </w:t>
      </w:r>
      <w:r w:rsidR="00452D2C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διδακτικού </w:t>
      </w:r>
      <w:r w:rsidR="00511213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ωραρίου </w:t>
      </w:r>
      <w:r w:rsidR="000E6B08" w:rsidRPr="001F55EF">
        <w:rPr>
          <w:rFonts w:asciiTheme="majorHAnsi" w:hAnsiTheme="majorHAnsi" w:cstheme="minorHAnsi"/>
          <w:color w:val="000000"/>
          <w:sz w:val="20"/>
          <w:szCs w:val="20"/>
        </w:rPr>
        <w:t>η μητέρα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>,</w:t>
      </w:r>
      <w:r w:rsidR="00452D2C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και</w:t>
      </w:r>
      <w:r w:rsidR="000E6B08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511213" w:rsidRPr="001F55EF">
        <w:rPr>
          <w:rFonts w:asciiTheme="majorHAnsi" w:hAnsiTheme="majorHAnsi" w:cstheme="minorHAnsi"/>
          <w:b/>
          <w:color w:val="000000"/>
          <w:sz w:val="20"/>
          <w:szCs w:val="20"/>
        </w:rPr>
        <w:t>β)</w:t>
      </w:r>
      <w:r w:rsidR="00511213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δ</w:t>
      </w:r>
      <w:r w:rsidR="00626666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εν </w:t>
      </w:r>
      <w:r w:rsidR="00355E50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θα </w:t>
      </w:r>
      <w:r w:rsidR="00626666" w:rsidRPr="001F55EF">
        <w:rPr>
          <w:rFonts w:asciiTheme="majorHAnsi" w:hAnsiTheme="majorHAnsi" w:cstheme="minorHAnsi"/>
          <w:color w:val="000000"/>
          <w:sz w:val="20"/>
          <w:szCs w:val="20"/>
        </w:rPr>
        <w:t>κάνει παράλληλη χρήση αντ</w:t>
      </w:r>
      <w:r w:rsidR="00511213" w:rsidRPr="001F55EF">
        <w:rPr>
          <w:rFonts w:asciiTheme="majorHAnsi" w:hAnsiTheme="majorHAnsi" w:cstheme="minorHAnsi"/>
          <w:color w:val="000000"/>
          <w:sz w:val="20"/>
          <w:szCs w:val="20"/>
        </w:rPr>
        <w:t>ίστοιχης διευκόλυνσης ο πατέρας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:rsidR="00D0389C" w:rsidRPr="001F55EF" w:rsidRDefault="0089411D" w:rsidP="00FF6D33">
      <w:pPr>
        <w:shd w:val="clear" w:color="auto" w:fill="FFFFFF"/>
        <w:spacing w:line="276" w:lineRule="auto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="Arial"/>
          <w:sz w:val="20"/>
          <w:szCs w:val="20"/>
        </w:rPr>
        <w:t xml:space="preserve"> (τόπος - ημερομηνία) </w:t>
      </w:r>
      <w:r w:rsidR="00D0389C" w:rsidRPr="001F55EF">
        <w:rPr>
          <w:rFonts w:asciiTheme="majorHAnsi" w:hAnsiTheme="majorHAnsi" w:cs="Arial"/>
          <w:sz w:val="20"/>
          <w:szCs w:val="20"/>
        </w:rPr>
        <w:t>.…………………………………., …</w:t>
      </w:r>
      <w:r w:rsidRPr="001F55EF">
        <w:rPr>
          <w:rFonts w:asciiTheme="majorHAnsi" w:hAnsiTheme="majorHAnsi" w:cs="Arial"/>
          <w:sz w:val="20"/>
          <w:szCs w:val="20"/>
        </w:rPr>
        <w:t>.</w:t>
      </w:r>
      <w:r w:rsidR="009C6F28" w:rsidRPr="001F55EF">
        <w:rPr>
          <w:rFonts w:asciiTheme="majorHAnsi" w:hAnsiTheme="majorHAnsi" w:cs="Arial"/>
          <w:sz w:val="20"/>
          <w:szCs w:val="20"/>
        </w:rPr>
        <w:t>.</w:t>
      </w:r>
      <w:r w:rsidR="00D0389C" w:rsidRPr="001F55EF">
        <w:rPr>
          <w:rFonts w:asciiTheme="majorHAnsi" w:hAnsiTheme="majorHAnsi" w:cs="Arial"/>
          <w:sz w:val="20"/>
          <w:szCs w:val="20"/>
        </w:rPr>
        <w:t>../…</w:t>
      </w:r>
      <w:r w:rsidR="009C6F28" w:rsidRPr="001F55EF">
        <w:rPr>
          <w:rFonts w:asciiTheme="majorHAnsi" w:hAnsiTheme="majorHAnsi" w:cs="Arial"/>
          <w:sz w:val="20"/>
          <w:szCs w:val="20"/>
        </w:rPr>
        <w:t>.</w:t>
      </w:r>
      <w:r w:rsidRPr="001F55EF">
        <w:rPr>
          <w:rFonts w:asciiTheme="majorHAnsi" w:hAnsiTheme="majorHAnsi" w:cs="Arial"/>
          <w:sz w:val="20"/>
          <w:szCs w:val="20"/>
        </w:rPr>
        <w:t>.</w:t>
      </w:r>
      <w:r w:rsidR="00D0389C" w:rsidRPr="001F55EF">
        <w:rPr>
          <w:rFonts w:asciiTheme="majorHAnsi" w:hAnsiTheme="majorHAnsi" w:cs="Arial"/>
          <w:sz w:val="20"/>
          <w:szCs w:val="20"/>
        </w:rPr>
        <w:t>../…</w:t>
      </w:r>
      <w:r w:rsidRPr="001F55EF">
        <w:rPr>
          <w:rFonts w:asciiTheme="majorHAnsi" w:hAnsiTheme="majorHAnsi" w:cs="Arial"/>
          <w:sz w:val="20"/>
          <w:szCs w:val="20"/>
        </w:rPr>
        <w:t>.</w:t>
      </w:r>
      <w:r w:rsidR="00D0389C" w:rsidRPr="001F55EF">
        <w:rPr>
          <w:rFonts w:asciiTheme="majorHAnsi" w:hAnsiTheme="majorHAnsi" w:cs="Arial"/>
          <w:sz w:val="20"/>
          <w:szCs w:val="20"/>
        </w:rPr>
        <w:t>…….</w:t>
      </w:r>
    </w:p>
    <w:p w:rsidR="00F2106D" w:rsidRPr="001F55EF" w:rsidRDefault="000E1527" w:rsidP="00FF6D3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</w:rPr>
        <w:t>Οι  Δηλ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  <w:lang w:val="en-US"/>
        </w:rPr>
        <w:t>o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</w:rPr>
        <w:t>ύντες</w:t>
      </w:r>
    </w:p>
    <w:p w:rsidR="00F2106D" w:rsidRPr="001F55EF" w:rsidRDefault="00F2106D" w:rsidP="00FF6D33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theme="minorHAnsi"/>
          <w:color w:val="000000"/>
          <w:sz w:val="20"/>
          <w:szCs w:val="20"/>
        </w:rPr>
        <w:t>Α.  ……………………………………………….……….</w:t>
      </w:r>
    </w:p>
    <w:p w:rsidR="00F2106D" w:rsidRPr="001F55EF" w:rsidRDefault="00F2106D" w:rsidP="00FF6D33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theme="minorHAnsi"/>
          <w:color w:val="000000"/>
          <w:sz w:val="20"/>
          <w:szCs w:val="20"/>
        </w:rPr>
        <w:t>Β.  …..……………………………………………………</w:t>
      </w:r>
    </w:p>
    <w:sectPr w:rsidR="00F2106D" w:rsidRPr="001F55EF" w:rsidSect="0089411D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E9" w:rsidRDefault="007A49E9" w:rsidP="00F3012E">
      <w:pPr>
        <w:spacing w:after="0"/>
      </w:pPr>
      <w:r>
        <w:separator/>
      </w:r>
    </w:p>
  </w:endnote>
  <w:endnote w:type="continuationSeparator" w:id="1">
    <w:p w:rsidR="007A49E9" w:rsidRDefault="007A49E9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33" w:rsidRDefault="00126EC6" w:rsidP="00FF6D33">
    <w:pPr>
      <w:pStyle w:val="a8"/>
      <w:jc w:val="center"/>
    </w:pPr>
    <w:r w:rsidRPr="00126EC6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3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E9" w:rsidRDefault="007A49E9" w:rsidP="00F3012E">
      <w:pPr>
        <w:spacing w:after="0"/>
      </w:pPr>
      <w:r>
        <w:separator/>
      </w:r>
    </w:p>
  </w:footnote>
  <w:footnote w:type="continuationSeparator" w:id="1">
    <w:p w:rsidR="007A49E9" w:rsidRDefault="007A49E9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56A7"/>
    <w:rsid w:val="00027A52"/>
    <w:rsid w:val="000310D7"/>
    <w:rsid w:val="000354FC"/>
    <w:rsid w:val="000359A1"/>
    <w:rsid w:val="00043E2C"/>
    <w:rsid w:val="000455D6"/>
    <w:rsid w:val="00064597"/>
    <w:rsid w:val="00070D84"/>
    <w:rsid w:val="00071E1D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943C0"/>
    <w:rsid w:val="000A02B4"/>
    <w:rsid w:val="000A7A1D"/>
    <w:rsid w:val="000B15CB"/>
    <w:rsid w:val="000B723D"/>
    <w:rsid w:val="000C09B8"/>
    <w:rsid w:val="000E1527"/>
    <w:rsid w:val="000E6573"/>
    <w:rsid w:val="000E6716"/>
    <w:rsid w:val="000E6B08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26EC6"/>
    <w:rsid w:val="0013793F"/>
    <w:rsid w:val="00160C84"/>
    <w:rsid w:val="00162253"/>
    <w:rsid w:val="00175AD5"/>
    <w:rsid w:val="00175E0B"/>
    <w:rsid w:val="001771FA"/>
    <w:rsid w:val="00191363"/>
    <w:rsid w:val="001B73A1"/>
    <w:rsid w:val="001C6112"/>
    <w:rsid w:val="001D6776"/>
    <w:rsid w:val="001F55EF"/>
    <w:rsid w:val="001F5BD4"/>
    <w:rsid w:val="00201896"/>
    <w:rsid w:val="002105E8"/>
    <w:rsid w:val="00212232"/>
    <w:rsid w:val="00221F35"/>
    <w:rsid w:val="0022533B"/>
    <w:rsid w:val="002531BD"/>
    <w:rsid w:val="002652FF"/>
    <w:rsid w:val="00275443"/>
    <w:rsid w:val="002A196F"/>
    <w:rsid w:val="002B2426"/>
    <w:rsid w:val="002C4D87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30809"/>
    <w:rsid w:val="003365B8"/>
    <w:rsid w:val="003446C0"/>
    <w:rsid w:val="00353466"/>
    <w:rsid w:val="00355E50"/>
    <w:rsid w:val="0036369A"/>
    <w:rsid w:val="00366900"/>
    <w:rsid w:val="00366A28"/>
    <w:rsid w:val="003713F9"/>
    <w:rsid w:val="0038622E"/>
    <w:rsid w:val="00386924"/>
    <w:rsid w:val="00386DC5"/>
    <w:rsid w:val="00387AD8"/>
    <w:rsid w:val="00392227"/>
    <w:rsid w:val="00393A91"/>
    <w:rsid w:val="003A6C62"/>
    <w:rsid w:val="003B03EC"/>
    <w:rsid w:val="003C1257"/>
    <w:rsid w:val="003C3671"/>
    <w:rsid w:val="003D0A22"/>
    <w:rsid w:val="003D7891"/>
    <w:rsid w:val="003F14AC"/>
    <w:rsid w:val="003F3D43"/>
    <w:rsid w:val="003F6036"/>
    <w:rsid w:val="00402B60"/>
    <w:rsid w:val="004039C3"/>
    <w:rsid w:val="004053C1"/>
    <w:rsid w:val="00405F70"/>
    <w:rsid w:val="00406422"/>
    <w:rsid w:val="004069A8"/>
    <w:rsid w:val="00417011"/>
    <w:rsid w:val="004226BA"/>
    <w:rsid w:val="00424B92"/>
    <w:rsid w:val="00424CE9"/>
    <w:rsid w:val="004347B4"/>
    <w:rsid w:val="00442126"/>
    <w:rsid w:val="00452D2C"/>
    <w:rsid w:val="00464D6B"/>
    <w:rsid w:val="0047372C"/>
    <w:rsid w:val="004817FD"/>
    <w:rsid w:val="00486940"/>
    <w:rsid w:val="00487FFB"/>
    <w:rsid w:val="004A038F"/>
    <w:rsid w:val="004B40FE"/>
    <w:rsid w:val="004B5FEA"/>
    <w:rsid w:val="004C4BEF"/>
    <w:rsid w:val="004C7901"/>
    <w:rsid w:val="004D1EA8"/>
    <w:rsid w:val="004D4C51"/>
    <w:rsid w:val="004D4E30"/>
    <w:rsid w:val="004D6B4B"/>
    <w:rsid w:val="005010B3"/>
    <w:rsid w:val="00511213"/>
    <w:rsid w:val="00524B6C"/>
    <w:rsid w:val="00534F4B"/>
    <w:rsid w:val="00536929"/>
    <w:rsid w:val="00540F62"/>
    <w:rsid w:val="005469BB"/>
    <w:rsid w:val="00556BC0"/>
    <w:rsid w:val="00557031"/>
    <w:rsid w:val="0056769D"/>
    <w:rsid w:val="00574809"/>
    <w:rsid w:val="005807D1"/>
    <w:rsid w:val="00591E62"/>
    <w:rsid w:val="005978C3"/>
    <w:rsid w:val="005A1B07"/>
    <w:rsid w:val="005A3BEA"/>
    <w:rsid w:val="005C650D"/>
    <w:rsid w:val="005C6540"/>
    <w:rsid w:val="005C6ABB"/>
    <w:rsid w:val="005D05A1"/>
    <w:rsid w:val="005E1A52"/>
    <w:rsid w:val="005E6797"/>
    <w:rsid w:val="005E6922"/>
    <w:rsid w:val="00610A68"/>
    <w:rsid w:val="006115AE"/>
    <w:rsid w:val="00620F03"/>
    <w:rsid w:val="00621107"/>
    <w:rsid w:val="00626666"/>
    <w:rsid w:val="00630F5A"/>
    <w:rsid w:val="00634523"/>
    <w:rsid w:val="006503A0"/>
    <w:rsid w:val="0067260F"/>
    <w:rsid w:val="00674A8A"/>
    <w:rsid w:val="00690226"/>
    <w:rsid w:val="0069378F"/>
    <w:rsid w:val="006A50A5"/>
    <w:rsid w:val="006B7834"/>
    <w:rsid w:val="006C0F94"/>
    <w:rsid w:val="006D0304"/>
    <w:rsid w:val="006D0DF1"/>
    <w:rsid w:val="006E203F"/>
    <w:rsid w:val="006E7D18"/>
    <w:rsid w:val="006F3D8E"/>
    <w:rsid w:val="0070249F"/>
    <w:rsid w:val="00715165"/>
    <w:rsid w:val="00715730"/>
    <w:rsid w:val="00733293"/>
    <w:rsid w:val="00736F23"/>
    <w:rsid w:val="00742124"/>
    <w:rsid w:val="00742D40"/>
    <w:rsid w:val="007436C6"/>
    <w:rsid w:val="007604CD"/>
    <w:rsid w:val="00760C7D"/>
    <w:rsid w:val="00762E33"/>
    <w:rsid w:val="00763CA8"/>
    <w:rsid w:val="0076706F"/>
    <w:rsid w:val="00767C56"/>
    <w:rsid w:val="00774AF7"/>
    <w:rsid w:val="00777786"/>
    <w:rsid w:val="0078091F"/>
    <w:rsid w:val="007A49E9"/>
    <w:rsid w:val="007A7C10"/>
    <w:rsid w:val="007B23F5"/>
    <w:rsid w:val="007C28F7"/>
    <w:rsid w:val="007C5737"/>
    <w:rsid w:val="007D2031"/>
    <w:rsid w:val="007E152E"/>
    <w:rsid w:val="007E2FFB"/>
    <w:rsid w:val="007F307E"/>
    <w:rsid w:val="00803E48"/>
    <w:rsid w:val="00804B4D"/>
    <w:rsid w:val="00804F5A"/>
    <w:rsid w:val="00820E54"/>
    <w:rsid w:val="008212EE"/>
    <w:rsid w:val="00824B4D"/>
    <w:rsid w:val="008333FC"/>
    <w:rsid w:val="00835D1D"/>
    <w:rsid w:val="00840B51"/>
    <w:rsid w:val="00842E35"/>
    <w:rsid w:val="00845CB3"/>
    <w:rsid w:val="00854643"/>
    <w:rsid w:val="00855F38"/>
    <w:rsid w:val="00856297"/>
    <w:rsid w:val="00864842"/>
    <w:rsid w:val="008661BE"/>
    <w:rsid w:val="00867E0F"/>
    <w:rsid w:val="008778A1"/>
    <w:rsid w:val="00883A14"/>
    <w:rsid w:val="00887CDB"/>
    <w:rsid w:val="00887F7A"/>
    <w:rsid w:val="008906C7"/>
    <w:rsid w:val="0089411D"/>
    <w:rsid w:val="008A02DD"/>
    <w:rsid w:val="008C388D"/>
    <w:rsid w:val="008C4F2D"/>
    <w:rsid w:val="008D3FBB"/>
    <w:rsid w:val="008F3DA1"/>
    <w:rsid w:val="008F53B1"/>
    <w:rsid w:val="009075EB"/>
    <w:rsid w:val="00907FA3"/>
    <w:rsid w:val="00920B1D"/>
    <w:rsid w:val="00923778"/>
    <w:rsid w:val="00931F56"/>
    <w:rsid w:val="00933459"/>
    <w:rsid w:val="00943556"/>
    <w:rsid w:val="0095013D"/>
    <w:rsid w:val="00951B54"/>
    <w:rsid w:val="009600F7"/>
    <w:rsid w:val="00960DB4"/>
    <w:rsid w:val="00966050"/>
    <w:rsid w:val="0097018E"/>
    <w:rsid w:val="00976055"/>
    <w:rsid w:val="009857D6"/>
    <w:rsid w:val="009A7459"/>
    <w:rsid w:val="009B068D"/>
    <w:rsid w:val="009B09CD"/>
    <w:rsid w:val="009B71CF"/>
    <w:rsid w:val="009C27F1"/>
    <w:rsid w:val="009C6F28"/>
    <w:rsid w:val="009C7849"/>
    <w:rsid w:val="009D3FAD"/>
    <w:rsid w:val="009D7757"/>
    <w:rsid w:val="009E0C14"/>
    <w:rsid w:val="009E78C1"/>
    <w:rsid w:val="009E7A31"/>
    <w:rsid w:val="00A06B02"/>
    <w:rsid w:val="00A1543E"/>
    <w:rsid w:val="00A26D3F"/>
    <w:rsid w:val="00A40395"/>
    <w:rsid w:val="00A403C3"/>
    <w:rsid w:val="00A4339A"/>
    <w:rsid w:val="00A4735C"/>
    <w:rsid w:val="00A67CED"/>
    <w:rsid w:val="00A70D8F"/>
    <w:rsid w:val="00A77E41"/>
    <w:rsid w:val="00A82E80"/>
    <w:rsid w:val="00A85477"/>
    <w:rsid w:val="00A86451"/>
    <w:rsid w:val="00A943D4"/>
    <w:rsid w:val="00A9489D"/>
    <w:rsid w:val="00AA2EC6"/>
    <w:rsid w:val="00AA5F74"/>
    <w:rsid w:val="00AB1C1A"/>
    <w:rsid w:val="00AB4C89"/>
    <w:rsid w:val="00AD73EF"/>
    <w:rsid w:val="00AD7CDE"/>
    <w:rsid w:val="00AE0CAD"/>
    <w:rsid w:val="00AE17AC"/>
    <w:rsid w:val="00AE5D1D"/>
    <w:rsid w:val="00AF1320"/>
    <w:rsid w:val="00B00C4F"/>
    <w:rsid w:val="00B12CFD"/>
    <w:rsid w:val="00B160E0"/>
    <w:rsid w:val="00B20337"/>
    <w:rsid w:val="00B2233F"/>
    <w:rsid w:val="00B23522"/>
    <w:rsid w:val="00B2368C"/>
    <w:rsid w:val="00B262FC"/>
    <w:rsid w:val="00B31FD6"/>
    <w:rsid w:val="00B34A09"/>
    <w:rsid w:val="00B34D23"/>
    <w:rsid w:val="00B420C9"/>
    <w:rsid w:val="00B42246"/>
    <w:rsid w:val="00B425B1"/>
    <w:rsid w:val="00B4519B"/>
    <w:rsid w:val="00B54257"/>
    <w:rsid w:val="00B73E58"/>
    <w:rsid w:val="00B904AA"/>
    <w:rsid w:val="00BA1467"/>
    <w:rsid w:val="00BA6A4F"/>
    <w:rsid w:val="00BB78FB"/>
    <w:rsid w:val="00BC018B"/>
    <w:rsid w:val="00BD6F99"/>
    <w:rsid w:val="00BE06F2"/>
    <w:rsid w:val="00BE0FA4"/>
    <w:rsid w:val="00BE696B"/>
    <w:rsid w:val="00BF577D"/>
    <w:rsid w:val="00BF7E5A"/>
    <w:rsid w:val="00C00BF1"/>
    <w:rsid w:val="00C04B8C"/>
    <w:rsid w:val="00C0529C"/>
    <w:rsid w:val="00C06B42"/>
    <w:rsid w:val="00C11953"/>
    <w:rsid w:val="00C1770C"/>
    <w:rsid w:val="00C509E6"/>
    <w:rsid w:val="00C57DEC"/>
    <w:rsid w:val="00C60319"/>
    <w:rsid w:val="00C86206"/>
    <w:rsid w:val="00CA0336"/>
    <w:rsid w:val="00CB35E2"/>
    <w:rsid w:val="00CC7A29"/>
    <w:rsid w:val="00CD1E25"/>
    <w:rsid w:val="00CD37E7"/>
    <w:rsid w:val="00D0217B"/>
    <w:rsid w:val="00D0389C"/>
    <w:rsid w:val="00D11251"/>
    <w:rsid w:val="00D179B5"/>
    <w:rsid w:val="00D2042E"/>
    <w:rsid w:val="00D20A90"/>
    <w:rsid w:val="00D2476D"/>
    <w:rsid w:val="00D51210"/>
    <w:rsid w:val="00D568CA"/>
    <w:rsid w:val="00D62886"/>
    <w:rsid w:val="00D63F3B"/>
    <w:rsid w:val="00D63F84"/>
    <w:rsid w:val="00D65309"/>
    <w:rsid w:val="00D77BB3"/>
    <w:rsid w:val="00D84382"/>
    <w:rsid w:val="00D86ACA"/>
    <w:rsid w:val="00D8701C"/>
    <w:rsid w:val="00D94EB1"/>
    <w:rsid w:val="00DA09CA"/>
    <w:rsid w:val="00DC0D68"/>
    <w:rsid w:val="00DC4F8F"/>
    <w:rsid w:val="00DC7355"/>
    <w:rsid w:val="00DE53DB"/>
    <w:rsid w:val="00DF05D2"/>
    <w:rsid w:val="00DF4805"/>
    <w:rsid w:val="00DF536F"/>
    <w:rsid w:val="00E02472"/>
    <w:rsid w:val="00E15FBF"/>
    <w:rsid w:val="00E17590"/>
    <w:rsid w:val="00E20B09"/>
    <w:rsid w:val="00E3002A"/>
    <w:rsid w:val="00E34CB2"/>
    <w:rsid w:val="00E42504"/>
    <w:rsid w:val="00E529CB"/>
    <w:rsid w:val="00E633E7"/>
    <w:rsid w:val="00E705B1"/>
    <w:rsid w:val="00E7230D"/>
    <w:rsid w:val="00E729A9"/>
    <w:rsid w:val="00E868CF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05155"/>
    <w:rsid w:val="00F2106D"/>
    <w:rsid w:val="00F3012E"/>
    <w:rsid w:val="00F3157B"/>
    <w:rsid w:val="00F32A0D"/>
    <w:rsid w:val="00F338EB"/>
    <w:rsid w:val="00F346E2"/>
    <w:rsid w:val="00F41D06"/>
    <w:rsid w:val="00F529DC"/>
    <w:rsid w:val="00F56C28"/>
    <w:rsid w:val="00F71CDD"/>
    <w:rsid w:val="00F74193"/>
    <w:rsid w:val="00F7766F"/>
    <w:rsid w:val="00F778BF"/>
    <w:rsid w:val="00F819A2"/>
    <w:rsid w:val="00F97D23"/>
    <w:rsid w:val="00FB290C"/>
    <w:rsid w:val="00FB7DE7"/>
    <w:rsid w:val="00FC551E"/>
    <w:rsid w:val="00FC62ED"/>
    <w:rsid w:val="00FD1E09"/>
    <w:rsid w:val="00FD5553"/>
    <w:rsid w:val="00FE0B2E"/>
    <w:rsid w:val="00FF1B99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text2">
    <w:name w:val="bodytext2"/>
    <w:basedOn w:val="a"/>
    <w:rsid w:val="00690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2023-09-27T11:01:00Z</dcterms:created>
  <dcterms:modified xsi:type="dcterms:W3CDTF">2023-11-30T12:12:00Z</dcterms:modified>
</cp:coreProperties>
</file>