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1970FB">
        <w:trPr>
          <w:trHeight w:val="12622"/>
          <w:jc w:val="center"/>
        </w:trPr>
        <w:tc>
          <w:tcPr>
            <w:tcW w:w="5534" w:type="dxa"/>
          </w:tcPr>
          <w:p w:rsidR="00A8228F" w:rsidRPr="00F65D07" w:rsidRDefault="00A51B40" w:rsidP="00A82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A8228F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A8228F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  <w:iCs/>
              </w:rPr>
            </w:pP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</w:p>
          <w:p w:rsidR="00A8228F" w:rsidRPr="001A5B5C" w:rsidRDefault="00A8228F" w:rsidP="00A8228F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A8228F" w:rsidRPr="001A5B5C" w:rsidRDefault="00A8228F" w:rsidP="00A8228F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A8228F" w:rsidRDefault="00A8228F" w:rsidP="00A8228F">
            <w:pPr>
              <w:rPr>
                <w:rFonts w:asciiTheme="majorHAnsi" w:hAnsiTheme="majorHAnsi"/>
              </w:rPr>
            </w:pP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Default="001335CF" w:rsidP="00A8228F">
            <w:pPr>
              <w:rPr>
                <w:rFonts w:asciiTheme="majorHAnsi" w:hAnsiTheme="majorHAnsi"/>
              </w:rPr>
            </w:pPr>
          </w:p>
          <w:p w:rsidR="00A8228F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ημερών άδειας για νόσημα </w:t>
            </w:r>
            <w:r w:rsidRPr="00B34A09">
              <w:rPr>
                <w:rFonts w:asciiTheme="majorHAnsi" w:hAnsiTheme="majorHAnsi"/>
              </w:rPr>
              <w:t>που μου</w:t>
            </w:r>
            <w:r>
              <w:rPr>
                <w:rFonts w:asciiTheme="majorHAnsi" w:hAnsiTheme="majorHAnsi"/>
              </w:rPr>
              <w:t xml:space="preserve"> έχουν</w:t>
            </w:r>
          </w:p>
          <w:p w:rsidR="00A8228F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Pr="00B34A0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κατά τη διάρκεια της σύμβασής μου είναι</w:t>
            </w:r>
            <w:r w:rsidRPr="00F65D07">
              <w:rPr>
                <w:rFonts w:asciiTheme="majorHAnsi" w:hAnsiTheme="majorHAnsi"/>
              </w:rPr>
              <w:t>:</w:t>
            </w:r>
          </w:p>
          <w:p w:rsidR="00A8228F" w:rsidRPr="00B34A09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………………………………..…….……….…. (….…….) ημερ……..</w:t>
            </w:r>
          </w:p>
          <w:p w:rsidR="008F53B1" w:rsidRPr="00B34A09" w:rsidRDefault="008F53B1" w:rsidP="00A8228F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D135E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153541">
              <w:rPr>
                <w:rFonts w:asciiTheme="majorHAnsi" w:hAnsiTheme="majorHAnsi"/>
                <w:b/>
              </w:rPr>
              <w:t>ειδικής άδειας</w:t>
            </w:r>
            <w:r w:rsidR="00C548FD">
              <w:rPr>
                <w:rFonts w:asciiTheme="majorHAnsi" w:hAnsiTheme="majorHAnsi"/>
                <w:b/>
              </w:rPr>
              <w:t xml:space="preserve"> </w:t>
            </w:r>
            <w:r w:rsidR="001A504E">
              <w:rPr>
                <w:rFonts w:asciiTheme="majorHAnsi" w:hAnsiTheme="majorHAnsi"/>
                <w:b/>
              </w:rPr>
              <w:t>για νόσημα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…….…………………………., …</w:t>
            </w:r>
            <w:r w:rsidR="00C91C96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8348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C91C9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/…</w:t>
            </w:r>
            <w:r w:rsidR="008348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</w:t>
            </w:r>
          </w:p>
          <w:p w:rsidR="00D20A90" w:rsidRPr="003A6C62" w:rsidRDefault="00C91C96" w:rsidP="00A8228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A82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A8228F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A8228F">
            <w:pPr>
              <w:rPr>
                <w:rFonts w:asciiTheme="majorHAnsi" w:hAnsiTheme="majorHAnsi"/>
              </w:rPr>
            </w:pPr>
          </w:p>
          <w:p w:rsidR="001A504E" w:rsidRDefault="00F338EB" w:rsidP="00A8228F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</w:p>
          <w:p w:rsidR="00DB74C1" w:rsidRPr="001A504E" w:rsidRDefault="00DB74C1" w:rsidP="00A8228F">
            <w:pPr>
              <w:rPr>
                <w:rFonts w:asciiTheme="majorHAnsi" w:hAnsiTheme="majorHAnsi"/>
                <w:b/>
              </w:rPr>
            </w:pPr>
            <w:r w:rsidRPr="001A504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1A504E">
              <w:rPr>
                <w:rFonts w:asciiTheme="majorHAnsi" w:hAnsiTheme="majorHAnsi"/>
                <w:b/>
              </w:rPr>
              <w:t>άδεια</w:t>
            </w:r>
            <w:r w:rsidR="00335325" w:rsidRPr="001A504E">
              <w:rPr>
                <w:rFonts w:asciiTheme="majorHAnsi" w:hAnsiTheme="majorHAnsi"/>
                <w:b/>
              </w:rPr>
              <w:t xml:space="preserve"> </w:t>
            </w:r>
            <w:r w:rsidR="001A504E" w:rsidRPr="001A504E">
              <w:rPr>
                <w:rFonts w:asciiTheme="majorHAnsi" w:hAnsiTheme="majorHAnsi"/>
                <w:b/>
              </w:rPr>
              <w:t>για νόσημα</w:t>
            </w:r>
          </w:p>
          <w:p w:rsidR="001A504E" w:rsidRDefault="001A504E" w:rsidP="00A8228F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</w:t>
            </w:r>
            <w:r w:rsidR="00A8228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……. (……....) ημερ……..…</w:t>
            </w:r>
          </w:p>
          <w:p w:rsidR="00335325" w:rsidRDefault="001A504E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 xml:space="preserve">….….../…….../……...…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….….../…….../………..…</w:t>
            </w:r>
          </w:p>
          <w:p w:rsidR="00D135E7" w:rsidRDefault="00D135E7" w:rsidP="00A8228F">
            <w:pPr>
              <w:rPr>
                <w:rFonts w:asciiTheme="majorHAnsi" w:hAnsiTheme="majorHAnsi"/>
              </w:rPr>
            </w:pPr>
          </w:p>
          <w:p w:rsidR="00A77E76" w:rsidRDefault="00A77E76" w:rsidP="00A8228F">
            <w:pPr>
              <w:rPr>
                <w:rFonts w:asciiTheme="majorHAnsi" w:hAnsiTheme="majorHAnsi"/>
              </w:rPr>
            </w:pPr>
          </w:p>
          <w:p w:rsidR="00C548FD" w:rsidRDefault="00C548FD" w:rsidP="00A8228F">
            <w:pPr>
              <w:rPr>
                <w:rFonts w:asciiTheme="majorHAnsi" w:hAnsiTheme="majorHAnsi"/>
              </w:rPr>
            </w:pPr>
          </w:p>
          <w:p w:rsidR="008906C7" w:rsidRPr="00D65309" w:rsidRDefault="00C91C96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D65309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174713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Default="008906C7" w:rsidP="00D84382">
            <w:pPr>
              <w:jc w:val="center"/>
              <w:rPr>
                <w:rFonts w:asciiTheme="majorHAnsi" w:hAnsiTheme="majorHAnsi" w:cs="Arial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C548FD" w:rsidRPr="00B12CFD" w:rsidRDefault="00C548FD" w:rsidP="00D84382">
            <w:pPr>
              <w:jc w:val="center"/>
              <w:rPr>
                <w:rFonts w:asciiTheme="majorHAnsi" w:hAnsiTheme="majorHAnsi"/>
              </w:rPr>
            </w:pPr>
          </w:p>
          <w:p w:rsidR="00C548FD" w:rsidRDefault="00C548FD" w:rsidP="008A06EE">
            <w:pPr>
              <w:jc w:val="center"/>
              <w:rPr>
                <w:rFonts w:asciiTheme="majorHAnsi" w:hAnsiTheme="majorHAnsi"/>
                <w:b/>
              </w:rPr>
            </w:pPr>
          </w:p>
          <w:p w:rsidR="008A06EE" w:rsidRDefault="001A504E" w:rsidP="008A06E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C548FD" w:rsidRDefault="00C548FD" w:rsidP="008A06EE">
            <w:pPr>
              <w:jc w:val="center"/>
              <w:rPr>
                <w:rFonts w:asciiTheme="majorHAnsi" w:hAnsiTheme="majorHAnsi"/>
                <w:b/>
              </w:rPr>
            </w:pPr>
          </w:p>
          <w:p w:rsidR="001A504E" w:rsidRDefault="001A504E" w:rsidP="00C548FD">
            <w:pPr>
              <w:spacing w:line="276" w:lineRule="auto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="003D0671">
              <w:rPr>
                <w:rFonts w:asciiTheme="majorHAnsi" w:hAnsiTheme="majorHAnsi"/>
              </w:rPr>
              <w:t xml:space="preserve"> </w:t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>
              <w:rPr>
                <w:rFonts w:asciiTheme="majorHAnsi" w:hAnsiTheme="majorHAnsi"/>
              </w:rPr>
              <w:t>Γν</w:t>
            </w:r>
            <w:r w:rsidR="00072BD8">
              <w:rPr>
                <w:rFonts w:asciiTheme="majorHAnsi" w:hAnsiTheme="majorHAnsi"/>
              </w:rPr>
              <w:t>ωμάτευση Πρωτοβάθμιας Υγειονομικής Επιτροπής</w:t>
            </w:r>
          </w:p>
          <w:p w:rsidR="00072BD8" w:rsidRDefault="00072BD8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αριθμό</w:t>
            </w:r>
            <w:r w:rsidR="005304F2">
              <w:rPr>
                <w:rFonts w:asciiTheme="majorHAnsi" w:hAnsiTheme="majorHAnsi"/>
              </w:rPr>
              <w:t xml:space="preserve"> πρωτοκόλλου .......</w:t>
            </w: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</w:p>
          <w:p w:rsidR="00072BD8" w:rsidRDefault="00072BD8" w:rsidP="00C548FD">
            <w:pPr>
              <w:spacing w:line="276" w:lineRule="auto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 </w:t>
            </w:r>
            <w:r w:rsidR="005A23FD">
              <w:rPr>
                <w:rFonts w:asciiTheme="majorHAnsi" w:hAnsiTheme="majorHAnsi"/>
              </w:rPr>
              <w:t>Πιστοποιητικό ΚΕ.Π.Α. …………………………………………….</w:t>
            </w:r>
          </w:p>
          <w:p w:rsidR="00072BD8" w:rsidRDefault="005304F2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</w:t>
            </w:r>
            <w:r w:rsidR="00072BD8">
              <w:rPr>
                <w:rFonts w:asciiTheme="majorHAnsi" w:hAnsiTheme="majorHAnsi"/>
              </w:rPr>
              <w:t xml:space="preserve">ριθμό </w:t>
            </w:r>
            <w:r>
              <w:rPr>
                <w:rFonts w:asciiTheme="majorHAnsi" w:hAnsiTheme="majorHAnsi"/>
              </w:rPr>
              <w:t>γνωστοποίησης …...</w:t>
            </w:r>
            <w:r w:rsidR="00072BD8">
              <w:rPr>
                <w:rFonts w:asciiTheme="majorHAnsi" w:hAnsiTheme="majorHAnsi"/>
              </w:rPr>
              <w:t>……………………………………</w:t>
            </w:r>
            <w:r>
              <w:rPr>
                <w:rFonts w:asciiTheme="majorHAnsi" w:hAnsiTheme="majorHAnsi"/>
              </w:rPr>
              <w:t>...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</w:p>
          <w:p w:rsidR="001335CF" w:rsidRPr="00331F7A" w:rsidRDefault="001A504E" w:rsidP="00C548F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31F7A">
              <w:rPr>
                <w:rFonts w:asciiTheme="majorHAnsi" w:hAnsiTheme="majorHAnsi"/>
              </w:rPr>
              <w:sym w:font="Symbol" w:char="F07F"/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 w:rsidRPr="00331F7A">
              <w:rPr>
                <w:rFonts w:asciiTheme="majorHAnsi" w:hAnsiTheme="majorHAnsi"/>
              </w:rPr>
              <w:t xml:space="preserve">Κοινή υπεύθυνη δήλωση </w:t>
            </w:r>
            <w:r w:rsidR="00072BD8">
              <w:rPr>
                <w:rFonts w:asciiTheme="majorHAnsi" w:hAnsiTheme="majorHAnsi"/>
              </w:rPr>
              <w:t xml:space="preserve">των </w:t>
            </w:r>
            <w:r w:rsidR="003D0671" w:rsidRPr="00331F7A">
              <w:rPr>
                <w:rFonts w:asciiTheme="majorHAnsi" w:hAnsiTheme="majorHAnsi"/>
              </w:rPr>
              <w:t>συνδικαιούχων</w:t>
            </w:r>
            <w:r w:rsidR="00EF236D" w:rsidRPr="00331F7A">
              <w:rPr>
                <w:rFonts w:asciiTheme="majorHAnsi" w:hAnsiTheme="majorHAnsi"/>
              </w:rPr>
              <w:t xml:space="preserve">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υπαλλήλων </w:t>
            </w:r>
            <w:r w:rsidR="00331F7A">
              <w:rPr>
                <w:rFonts w:asciiTheme="majorHAnsi" w:hAnsiTheme="majorHAnsi" w:cs="Helvetica"/>
                <w:shd w:val="clear" w:color="auto" w:fill="FFFFFF"/>
              </w:rPr>
              <w:t xml:space="preserve">στην οποία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καθορίζεται ο αριθμός των ημερών που θα λάβει </w:t>
            </w:r>
            <w:r w:rsidR="00C2246E">
              <w:rPr>
                <w:rFonts w:asciiTheme="majorHAnsi" w:hAnsiTheme="majorHAnsi" w:cs="Helvetica"/>
                <w:shd w:val="clear" w:color="auto" w:fill="FFFFFF"/>
              </w:rPr>
              <w:t xml:space="preserve">ο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κάθε δικαιούχος από το σύνολο </w:t>
            </w:r>
            <w:r w:rsidR="00C2246E">
              <w:rPr>
                <w:rFonts w:asciiTheme="majorHAnsi" w:hAnsiTheme="majorHAnsi" w:cs="Helvetica"/>
                <w:shd w:val="clear" w:color="auto" w:fill="FFFFFF"/>
              </w:rPr>
              <w:t xml:space="preserve">των ημερών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>που δικαιούνται για το ίδιο πάσχον πρόσωπο αθροιστικά</w:t>
            </w:r>
            <w:r w:rsidR="0083480B">
              <w:rPr>
                <w:rFonts w:asciiTheme="majorHAnsi" w:hAnsiTheme="majorHAnsi" w:cs="Helvetica"/>
                <w:shd w:val="clear" w:color="auto" w:fill="FFFFFF"/>
              </w:rPr>
              <w:t>.</w:t>
            </w:r>
          </w:p>
        </w:tc>
      </w:tr>
    </w:tbl>
    <w:p w:rsidR="00D64059" w:rsidRDefault="00A77E76" w:rsidP="00331F7A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Εκπαιδευτικοί 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πάσχουν ή έχουν σύζυγο ή τέκνο που πάσχει από νόσημα, το οποίο απαιτεί τακτικές μεταγγίσεις αίματος ή χρήζει περιοδικής νοσηλείας, δικαιούνται ειδική άδεια με αποδοχές έως είκοσι δύο (22) εργάσιμες ημέρες τον χρόνο. Η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ίδια 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ειδική άδεια χορηγείται και σε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έχουν τέκνα που πάσχουν από βαριά νοητική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υ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στέρηση ή σύνδρομο Down ή Διάχυτη Αναπτυξιακή Διαταραχή (Δ.Α.Δ.), εφόσον αυτά είναι ανήλικα ή ενήλικα που δεν εργάζονται λόγω των παθήσεων αυτών.</w:t>
      </w:r>
    </w:p>
    <w:p w:rsidR="00AB1DA1" w:rsidRDefault="008E0C69" w:rsidP="00FB4D37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E0C69">
        <w:rPr>
          <w:rFonts w:asciiTheme="majorHAnsi" w:hAnsiTheme="majorHAnsi"/>
          <w:i/>
          <w:sz w:val="16"/>
          <w:szCs w:val="16"/>
        </w:rPr>
        <w:t>Σ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ε περίπτωση που ο </w:t>
      </w:r>
      <w:r w:rsidRPr="008E0C69">
        <w:rPr>
          <w:rFonts w:asciiTheme="majorHAnsi" w:hAnsiTheme="majorHAnsi"/>
          <w:i/>
          <w:sz w:val="16"/>
          <w:szCs w:val="16"/>
        </w:rPr>
        <w:t>εκπαιδευτικός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 δικαιούται την ειδική άδεια για περισσότερα από ένα πάσχοντα πρόσωπα ή σε περίπτωση που για το ίδιο πάσχον πρόσωπο </w:t>
      </w:r>
      <w:r w:rsidR="00072BD8">
        <w:rPr>
          <w:rFonts w:asciiTheme="majorHAnsi" w:hAnsiTheme="majorHAnsi"/>
          <w:i/>
          <w:sz w:val="16"/>
          <w:szCs w:val="16"/>
        </w:rPr>
        <w:t xml:space="preserve">οι 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δικαιούχοι της άδειας είναι περισσότεροι του ενός,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ειδική άδεια με αποδοχές προσαυξάνεται κατ’ ανώτατο όριο σε τριάντα δύο (32) εργάσιμες ημέρες τον χρόνο.</w:t>
      </w:r>
    </w:p>
    <w:p w:rsidR="009845DD" w:rsidRPr="009845DD" w:rsidRDefault="009845DD" w:rsidP="00FB4D37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>Στους αναπληρωτές εκπαιδευτικούς οι ως άνω άδειες χορηγούνται σε αναλογία με βάση τη διάρκεια της σύμβασής τους.</w:t>
      </w:r>
    </w:p>
    <w:p w:rsidR="00AB1DA1" w:rsidRPr="00AB1DA1" w:rsidRDefault="00AB1DA1" w:rsidP="00AB1DA1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</w:t>
      </w:r>
      <w:r w:rsidR="00DD4AF8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AB1DA1" w:rsidRPr="00D0389C" w:rsidRDefault="00AB1DA1" w:rsidP="00AB1DA1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AB1DA1" w:rsidRPr="00C11953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AB1DA1" w:rsidRPr="00C11953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AB1DA1" w:rsidRPr="00D0389C" w:rsidRDefault="00AB1DA1" w:rsidP="00AB1DA1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AB1DA1" w:rsidRPr="00D0389C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AB1DA1" w:rsidRPr="00D0389C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95DE4" w:rsidRPr="00C548FD" w:rsidRDefault="00995DE4" w:rsidP="004577BD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:rsidR="00995DE4" w:rsidRPr="00C548FD" w:rsidRDefault="00995DE4" w:rsidP="004577BD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ότι </w:t>
      </w:r>
      <w:r w:rsidRPr="00C548FD">
        <w:rPr>
          <w:rFonts w:asciiTheme="majorHAnsi" w:hAnsiTheme="majorHAnsi" w:cs="Helvetica"/>
          <w:sz w:val="18"/>
          <w:szCs w:val="18"/>
          <w:shd w:val="clear" w:color="auto" w:fill="FFFFFF"/>
        </w:rPr>
        <w:t>από το σύνολο των ……………….………….…….…………..……………. (…..….…..) εργασίμων ημερών κατ’ έτος που δικαιούμαστε αθροιστικά, θα λάβει ο γονέας Α ………………………...….…………… (……..…..) ημέρες και ο γονέας Β ………………………….…………… (……..…..) ημέρες.</w:t>
      </w:r>
    </w:p>
    <w:p w:rsidR="00995DE4" w:rsidRPr="00C548FD" w:rsidRDefault="00995DE4" w:rsidP="004577BD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</w:p>
    <w:p w:rsidR="00995DE4" w:rsidRPr="00C548FD" w:rsidRDefault="00995DE4" w:rsidP="004577BD">
      <w:pPr>
        <w:shd w:val="clear" w:color="auto" w:fill="FFFFFF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="Arial"/>
          <w:sz w:val="18"/>
          <w:szCs w:val="18"/>
        </w:rPr>
        <w:t xml:space="preserve"> (τόπος - ημερομηνία) .…..……………………………., ..…../…..../….…….</w:t>
      </w:r>
    </w:p>
    <w:p w:rsidR="00995DE4" w:rsidRPr="00C548FD" w:rsidRDefault="00995DE4" w:rsidP="004577B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Οι  Δηλ</w:t>
      </w:r>
      <w:r w:rsidRPr="00C548FD">
        <w:rPr>
          <w:rFonts w:asciiTheme="majorHAnsi" w:hAnsiTheme="majorHAnsi" w:cstheme="minorHAnsi"/>
          <w:color w:val="000000"/>
          <w:sz w:val="18"/>
          <w:szCs w:val="18"/>
          <w:lang w:val="en-US"/>
        </w:rPr>
        <w:t>o</w:t>
      </w:r>
      <w:r w:rsidRPr="00C548FD">
        <w:rPr>
          <w:rFonts w:asciiTheme="majorHAnsi" w:hAnsiTheme="majorHAnsi" w:cstheme="minorHAnsi"/>
          <w:color w:val="000000"/>
          <w:sz w:val="18"/>
          <w:szCs w:val="18"/>
        </w:rPr>
        <w:t>ύντες Γονείς</w:t>
      </w:r>
    </w:p>
    <w:p w:rsidR="00995DE4" w:rsidRPr="00C548FD" w:rsidRDefault="00995DE4" w:rsidP="004577BD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>Α.  ……………………………………………….……….</w:t>
      </w:r>
    </w:p>
    <w:p w:rsidR="00AB1DA1" w:rsidRPr="00C548FD" w:rsidRDefault="00995DE4" w:rsidP="004577BD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>Β.  ………..………………………………………………</w:t>
      </w:r>
    </w:p>
    <w:sectPr w:rsidR="00AB1DA1" w:rsidRPr="00C548FD" w:rsidSect="004C00A6">
      <w:footerReference w:type="default" r:id="rId9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1A" w:rsidRDefault="0005711A" w:rsidP="00F3012E">
      <w:pPr>
        <w:spacing w:after="0"/>
      </w:pPr>
      <w:r>
        <w:separator/>
      </w:r>
    </w:p>
  </w:endnote>
  <w:endnote w:type="continuationSeparator" w:id="1">
    <w:p w:rsidR="0005711A" w:rsidRDefault="0005711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8F" w:rsidRDefault="00FC580C" w:rsidP="00A8228F">
    <w:pPr>
      <w:pStyle w:val="a8"/>
      <w:jc w:val="center"/>
    </w:pPr>
    <w:r w:rsidRPr="00FC580C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1A" w:rsidRDefault="0005711A" w:rsidP="00F3012E">
      <w:pPr>
        <w:spacing w:after="0"/>
      </w:pPr>
      <w:r>
        <w:separator/>
      </w:r>
    </w:p>
  </w:footnote>
  <w:footnote w:type="continuationSeparator" w:id="1">
    <w:p w:rsidR="0005711A" w:rsidRDefault="0005711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2D29"/>
    <w:rsid w:val="0000317F"/>
    <w:rsid w:val="00004806"/>
    <w:rsid w:val="00005044"/>
    <w:rsid w:val="00013AFA"/>
    <w:rsid w:val="0001599F"/>
    <w:rsid w:val="0002079A"/>
    <w:rsid w:val="00027A52"/>
    <w:rsid w:val="000310D7"/>
    <w:rsid w:val="000354FC"/>
    <w:rsid w:val="000359A1"/>
    <w:rsid w:val="00043E2C"/>
    <w:rsid w:val="00053A53"/>
    <w:rsid w:val="0005711A"/>
    <w:rsid w:val="00057D2A"/>
    <w:rsid w:val="00064597"/>
    <w:rsid w:val="00070D84"/>
    <w:rsid w:val="00072BD8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60A4"/>
    <w:rsid w:val="000A7A1D"/>
    <w:rsid w:val="000B53BD"/>
    <w:rsid w:val="000B723D"/>
    <w:rsid w:val="000C3646"/>
    <w:rsid w:val="000C77B3"/>
    <w:rsid w:val="000E6716"/>
    <w:rsid w:val="000E6BF7"/>
    <w:rsid w:val="000F21EF"/>
    <w:rsid w:val="000F25CE"/>
    <w:rsid w:val="000F3279"/>
    <w:rsid w:val="000F35DD"/>
    <w:rsid w:val="000F5EE0"/>
    <w:rsid w:val="000F71D1"/>
    <w:rsid w:val="001009A4"/>
    <w:rsid w:val="00100C6A"/>
    <w:rsid w:val="00103501"/>
    <w:rsid w:val="00110505"/>
    <w:rsid w:val="00112F8F"/>
    <w:rsid w:val="00116440"/>
    <w:rsid w:val="00121611"/>
    <w:rsid w:val="001335CF"/>
    <w:rsid w:val="0013793F"/>
    <w:rsid w:val="00153541"/>
    <w:rsid w:val="00160C84"/>
    <w:rsid w:val="001735CB"/>
    <w:rsid w:val="00174713"/>
    <w:rsid w:val="00175AD5"/>
    <w:rsid w:val="00175E0B"/>
    <w:rsid w:val="001771FA"/>
    <w:rsid w:val="00191363"/>
    <w:rsid w:val="001970FB"/>
    <w:rsid w:val="001974ED"/>
    <w:rsid w:val="001A4392"/>
    <w:rsid w:val="001A504E"/>
    <w:rsid w:val="001A74AC"/>
    <w:rsid w:val="001B73A1"/>
    <w:rsid w:val="001D3147"/>
    <w:rsid w:val="001E2C64"/>
    <w:rsid w:val="001E7472"/>
    <w:rsid w:val="001F5BD4"/>
    <w:rsid w:val="00201896"/>
    <w:rsid w:val="00203FA2"/>
    <w:rsid w:val="00220BF3"/>
    <w:rsid w:val="00221F35"/>
    <w:rsid w:val="0022533B"/>
    <w:rsid w:val="0023457F"/>
    <w:rsid w:val="00251B9F"/>
    <w:rsid w:val="002531BD"/>
    <w:rsid w:val="002568C3"/>
    <w:rsid w:val="002652FF"/>
    <w:rsid w:val="00274D8A"/>
    <w:rsid w:val="00275443"/>
    <w:rsid w:val="00287ECA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1F7A"/>
    <w:rsid w:val="00335325"/>
    <w:rsid w:val="003446C0"/>
    <w:rsid w:val="00344A20"/>
    <w:rsid w:val="00353466"/>
    <w:rsid w:val="0036369A"/>
    <w:rsid w:val="00366900"/>
    <w:rsid w:val="00366A28"/>
    <w:rsid w:val="0038622E"/>
    <w:rsid w:val="00386924"/>
    <w:rsid w:val="00387AD8"/>
    <w:rsid w:val="00392227"/>
    <w:rsid w:val="00395178"/>
    <w:rsid w:val="003A6C62"/>
    <w:rsid w:val="003B03EC"/>
    <w:rsid w:val="003B4BEA"/>
    <w:rsid w:val="003C1257"/>
    <w:rsid w:val="003C32F7"/>
    <w:rsid w:val="003C3671"/>
    <w:rsid w:val="003C587D"/>
    <w:rsid w:val="003D0671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0FB8"/>
    <w:rsid w:val="00417011"/>
    <w:rsid w:val="004226BA"/>
    <w:rsid w:val="00424CE9"/>
    <w:rsid w:val="0043635B"/>
    <w:rsid w:val="00442126"/>
    <w:rsid w:val="00445960"/>
    <w:rsid w:val="004577BD"/>
    <w:rsid w:val="00463AF7"/>
    <w:rsid w:val="0046722C"/>
    <w:rsid w:val="004817FD"/>
    <w:rsid w:val="00486940"/>
    <w:rsid w:val="00487FFB"/>
    <w:rsid w:val="004A081A"/>
    <w:rsid w:val="004A1C39"/>
    <w:rsid w:val="004B40FE"/>
    <w:rsid w:val="004B5FEA"/>
    <w:rsid w:val="004C00A6"/>
    <w:rsid w:val="004C37A5"/>
    <w:rsid w:val="004C45AB"/>
    <w:rsid w:val="004C7901"/>
    <w:rsid w:val="004D1EA8"/>
    <w:rsid w:val="004D4E30"/>
    <w:rsid w:val="004D6B4B"/>
    <w:rsid w:val="004E471E"/>
    <w:rsid w:val="005010B3"/>
    <w:rsid w:val="00521405"/>
    <w:rsid w:val="00524B6C"/>
    <w:rsid w:val="005304F2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23FD"/>
    <w:rsid w:val="005C5E95"/>
    <w:rsid w:val="005C650D"/>
    <w:rsid w:val="005C6ABB"/>
    <w:rsid w:val="005D05A1"/>
    <w:rsid w:val="005D3E3B"/>
    <w:rsid w:val="005E1486"/>
    <w:rsid w:val="005E6797"/>
    <w:rsid w:val="005E6922"/>
    <w:rsid w:val="005F065F"/>
    <w:rsid w:val="00603069"/>
    <w:rsid w:val="00610A68"/>
    <w:rsid w:val="0061280B"/>
    <w:rsid w:val="00617959"/>
    <w:rsid w:val="00621107"/>
    <w:rsid w:val="00621ABC"/>
    <w:rsid w:val="00626240"/>
    <w:rsid w:val="00630F5A"/>
    <w:rsid w:val="0064194D"/>
    <w:rsid w:val="00655FF5"/>
    <w:rsid w:val="006807D7"/>
    <w:rsid w:val="0069378F"/>
    <w:rsid w:val="006A50A5"/>
    <w:rsid w:val="006C62A2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61D3"/>
    <w:rsid w:val="00776FC6"/>
    <w:rsid w:val="00777786"/>
    <w:rsid w:val="0078091F"/>
    <w:rsid w:val="007830AC"/>
    <w:rsid w:val="007A78CB"/>
    <w:rsid w:val="007A7C10"/>
    <w:rsid w:val="007B3A23"/>
    <w:rsid w:val="007C28F7"/>
    <w:rsid w:val="007C5737"/>
    <w:rsid w:val="007D2031"/>
    <w:rsid w:val="007E152E"/>
    <w:rsid w:val="007E542A"/>
    <w:rsid w:val="007F3351"/>
    <w:rsid w:val="007F4625"/>
    <w:rsid w:val="00803E48"/>
    <w:rsid w:val="00804B4D"/>
    <w:rsid w:val="0081686D"/>
    <w:rsid w:val="00820E54"/>
    <w:rsid w:val="008212EE"/>
    <w:rsid w:val="00824B4D"/>
    <w:rsid w:val="00826404"/>
    <w:rsid w:val="008333FC"/>
    <w:rsid w:val="00834038"/>
    <w:rsid w:val="0083480B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9168E"/>
    <w:rsid w:val="00894A89"/>
    <w:rsid w:val="008A06EE"/>
    <w:rsid w:val="008C388D"/>
    <w:rsid w:val="008C4F2D"/>
    <w:rsid w:val="008D3FBB"/>
    <w:rsid w:val="008D7321"/>
    <w:rsid w:val="008E0C69"/>
    <w:rsid w:val="008F3DA1"/>
    <w:rsid w:val="008F53B1"/>
    <w:rsid w:val="00902881"/>
    <w:rsid w:val="009075EB"/>
    <w:rsid w:val="00913774"/>
    <w:rsid w:val="009170C3"/>
    <w:rsid w:val="00923778"/>
    <w:rsid w:val="009271A7"/>
    <w:rsid w:val="00927241"/>
    <w:rsid w:val="00943556"/>
    <w:rsid w:val="0095013D"/>
    <w:rsid w:val="00951B54"/>
    <w:rsid w:val="009600F7"/>
    <w:rsid w:val="00960DB4"/>
    <w:rsid w:val="00966050"/>
    <w:rsid w:val="00976055"/>
    <w:rsid w:val="009845DD"/>
    <w:rsid w:val="009857D6"/>
    <w:rsid w:val="009926D7"/>
    <w:rsid w:val="00995DE4"/>
    <w:rsid w:val="009A55D2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33AD9"/>
    <w:rsid w:val="00A40395"/>
    <w:rsid w:val="00A4339A"/>
    <w:rsid w:val="00A43D8F"/>
    <w:rsid w:val="00A4735C"/>
    <w:rsid w:val="00A51B40"/>
    <w:rsid w:val="00A67CED"/>
    <w:rsid w:val="00A70D8F"/>
    <w:rsid w:val="00A77385"/>
    <w:rsid w:val="00A77E41"/>
    <w:rsid w:val="00A77E76"/>
    <w:rsid w:val="00A8228F"/>
    <w:rsid w:val="00A82E80"/>
    <w:rsid w:val="00A85477"/>
    <w:rsid w:val="00A86451"/>
    <w:rsid w:val="00A9489D"/>
    <w:rsid w:val="00AA2EC6"/>
    <w:rsid w:val="00AA5F74"/>
    <w:rsid w:val="00AB1C1A"/>
    <w:rsid w:val="00AB1DA1"/>
    <w:rsid w:val="00AB4248"/>
    <w:rsid w:val="00AB4C89"/>
    <w:rsid w:val="00AC73E9"/>
    <w:rsid w:val="00AC7D16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0CD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15C2"/>
    <w:rsid w:val="00B62629"/>
    <w:rsid w:val="00B71051"/>
    <w:rsid w:val="00B73E58"/>
    <w:rsid w:val="00B74287"/>
    <w:rsid w:val="00B87808"/>
    <w:rsid w:val="00B904AA"/>
    <w:rsid w:val="00B92F42"/>
    <w:rsid w:val="00BA1467"/>
    <w:rsid w:val="00BA1FA4"/>
    <w:rsid w:val="00BA6A4F"/>
    <w:rsid w:val="00BC018B"/>
    <w:rsid w:val="00BC55D9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0731F"/>
    <w:rsid w:val="00C16218"/>
    <w:rsid w:val="00C2246E"/>
    <w:rsid w:val="00C24CDF"/>
    <w:rsid w:val="00C509E6"/>
    <w:rsid w:val="00C51D1C"/>
    <w:rsid w:val="00C548FD"/>
    <w:rsid w:val="00C57DEC"/>
    <w:rsid w:val="00C60319"/>
    <w:rsid w:val="00C73196"/>
    <w:rsid w:val="00C86206"/>
    <w:rsid w:val="00C91C96"/>
    <w:rsid w:val="00C964AD"/>
    <w:rsid w:val="00CA0336"/>
    <w:rsid w:val="00CC7A29"/>
    <w:rsid w:val="00CD37E7"/>
    <w:rsid w:val="00CD6DAC"/>
    <w:rsid w:val="00CE74FA"/>
    <w:rsid w:val="00D00E54"/>
    <w:rsid w:val="00D0217B"/>
    <w:rsid w:val="00D11251"/>
    <w:rsid w:val="00D135E7"/>
    <w:rsid w:val="00D179B5"/>
    <w:rsid w:val="00D2042E"/>
    <w:rsid w:val="00D20A90"/>
    <w:rsid w:val="00D36FBA"/>
    <w:rsid w:val="00D426E3"/>
    <w:rsid w:val="00D43729"/>
    <w:rsid w:val="00D51210"/>
    <w:rsid w:val="00D568CA"/>
    <w:rsid w:val="00D57D70"/>
    <w:rsid w:val="00D63F3B"/>
    <w:rsid w:val="00D64059"/>
    <w:rsid w:val="00D65309"/>
    <w:rsid w:val="00D71637"/>
    <w:rsid w:val="00D77BB3"/>
    <w:rsid w:val="00D84382"/>
    <w:rsid w:val="00D94BC3"/>
    <w:rsid w:val="00D94EB1"/>
    <w:rsid w:val="00DA09CA"/>
    <w:rsid w:val="00DA7ED2"/>
    <w:rsid w:val="00DB74C1"/>
    <w:rsid w:val="00DC0D68"/>
    <w:rsid w:val="00DC4739"/>
    <w:rsid w:val="00DC4F8F"/>
    <w:rsid w:val="00DC7355"/>
    <w:rsid w:val="00DD4AF8"/>
    <w:rsid w:val="00DD6CF5"/>
    <w:rsid w:val="00DE2886"/>
    <w:rsid w:val="00DE53DB"/>
    <w:rsid w:val="00DF05D2"/>
    <w:rsid w:val="00DF4805"/>
    <w:rsid w:val="00E006FF"/>
    <w:rsid w:val="00E02669"/>
    <w:rsid w:val="00E1533C"/>
    <w:rsid w:val="00E17590"/>
    <w:rsid w:val="00E3002A"/>
    <w:rsid w:val="00E34CB2"/>
    <w:rsid w:val="00E358BA"/>
    <w:rsid w:val="00E36643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F236D"/>
    <w:rsid w:val="00EF3981"/>
    <w:rsid w:val="00F24DF2"/>
    <w:rsid w:val="00F3012E"/>
    <w:rsid w:val="00F3157B"/>
    <w:rsid w:val="00F32C96"/>
    <w:rsid w:val="00F338EB"/>
    <w:rsid w:val="00F346E2"/>
    <w:rsid w:val="00F36CE9"/>
    <w:rsid w:val="00F4289A"/>
    <w:rsid w:val="00F56F61"/>
    <w:rsid w:val="00F634FF"/>
    <w:rsid w:val="00F71CDD"/>
    <w:rsid w:val="00F74193"/>
    <w:rsid w:val="00F7766F"/>
    <w:rsid w:val="00F778BF"/>
    <w:rsid w:val="00F85EA0"/>
    <w:rsid w:val="00FB290C"/>
    <w:rsid w:val="00FB4D37"/>
    <w:rsid w:val="00FB7DE7"/>
    <w:rsid w:val="00FC551E"/>
    <w:rsid w:val="00FC580C"/>
    <w:rsid w:val="00FC62ED"/>
    <w:rsid w:val="00FD1E09"/>
    <w:rsid w:val="00FD5553"/>
    <w:rsid w:val="00FE0B2E"/>
    <w:rsid w:val="00FE5AB0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F3A-94AF-40E0-AAE1-2C0C546B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2023-09-27T09:00:00Z</dcterms:created>
  <dcterms:modified xsi:type="dcterms:W3CDTF">2023-11-30T12:05:00Z</dcterms:modified>
</cp:coreProperties>
</file>